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57" w:rsidRPr="00EE33D3" w:rsidRDefault="00313657" w:rsidP="00313657">
      <w:pPr>
        <w:jc w:val="center"/>
        <w:rPr>
          <w:b/>
          <w:sz w:val="28"/>
          <w:szCs w:val="28"/>
        </w:rPr>
      </w:pPr>
      <w:r w:rsidRPr="00EE33D3">
        <w:rPr>
          <w:b/>
          <w:sz w:val="28"/>
          <w:szCs w:val="28"/>
        </w:rPr>
        <w:t xml:space="preserve">АДМИНИСТРАЦИЯ МУНИЦИПАЛЬНОГО ОБРАЗОВАНИЯ </w:t>
      </w:r>
    </w:p>
    <w:p w:rsidR="00313657" w:rsidRPr="00EE33D3" w:rsidRDefault="00313657" w:rsidP="00313657">
      <w:pPr>
        <w:jc w:val="center"/>
        <w:rPr>
          <w:b/>
          <w:sz w:val="28"/>
          <w:szCs w:val="28"/>
        </w:rPr>
      </w:pPr>
      <w:r w:rsidRPr="00EE33D3">
        <w:rPr>
          <w:b/>
          <w:sz w:val="28"/>
          <w:szCs w:val="28"/>
        </w:rPr>
        <w:t xml:space="preserve">КРАСНОЧАБАНСКИЙ СЕЛЬСОВЕТ ДОМБАРОВСКОГО РАЙОНА </w:t>
      </w:r>
    </w:p>
    <w:p w:rsidR="00313657" w:rsidRPr="00EE33D3" w:rsidRDefault="00313657" w:rsidP="00313657">
      <w:pPr>
        <w:jc w:val="center"/>
        <w:rPr>
          <w:b/>
          <w:sz w:val="28"/>
          <w:szCs w:val="28"/>
        </w:rPr>
      </w:pPr>
      <w:r w:rsidRPr="00EE33D3">
        <w:rPr>
          <w:b/>
          <w:sz w:val="28"/>
          <w:szCs w:val="28"/>
        </w:rPr>
        <w:t>ОРЕНБУРГСКОЙ ОБЛАСТИ</w:t>
      </w:r>
    </w:p>
    <w:p w:rsidR="00313657" w:rsidRPr="00EE33D3" w:rsidRDefault="00313657" w:rsidP="00313657">
      <w:pPr>
        <w:jc w:val="center"/>
        <w:rPr>
          <w:sz w:val="28"/>
          <w:szCs w:val="28"/>
        </w:rPr>
      </w:pPr>
    </w:p>
    <w:p w:rsidR="00313657" w:rsidRPr="00EE33D3" w:rsidRDefault="00313657" w:rsidP="00313657">
      <w:pPr>
        <w:keepNext/>
        <w:jc w:val="center"/>
        <w:outlineLvl w:val="2"/>
        <w:rPr>
          <w:b/>
          <w:sz w:val="28"/>
          <w:szCs w:val="28"/>
        </w:rPr>
      </w:pPr>
      <w:r w:rsidRPr="00EE33D3">
        <w:rPr>
          <w:b/>
          <w:sz w:val="28"/>
          <w:szCs w:val="28"/>
        </w:rPr>
        <w:t xml:space="preserve"> </w:t>
      </w:r>
      <w:proofErr w:type="gramStart"/>
      <w:r w:rsidRPr="00EE33D3">
        <w:rPr>
          <w:b/>
          <w:sz w:val="28"/>
          <w:szCs w:val="28"/>
        </w:rPr>
        <w:t>П</w:t>
      </w:r>
      <w:proofErr w:type="gramEnd"/>
      <w:r w:rsidRPr="00EE33D3">
        <w:rPr>
          <w:b/>
          <w:sz w:val="28"/>
          <w:szCs w:val="28"/>
        </w:rPr>
        <w:t xml:space="preserve"> О С Т А Н О В Л Е Н И Е </w:t>
      </w:r>
    </w:p>
    <w:p w:rsidR="00313657" w:rsidRPr="00EE33D3" w:rsidRDefault="00313657" w:rsidP="00313657">
      <w:pPr>
        <w:rPr>
          <w:sz w:val="28"/>
          <w:szCs w:val="28"/>
        </w:rPr>
      </w:pPr>
    </w:p>
    <w:p w:rsidR="00313657" w:rsidRPr="00EE33D3" w:rsidRDefault="00313657" w:rsidP="00313657">
      <w:pPr>
        <w:rPr>
          <w:sz w:val="28"/>
          <w:szCs w:val="28"/>
        </w:rPr>
      </w:pPr>
    </w:p>
    <w:p w:rsidR="00313657" w:rsidRPr="00EE33D3" w:rsidRDefault="00EE33D3" w:rsidP="00313657">
      <w:pPr>
        <w:rPr>
          <w:b/>
          <w:sz w:val="28"/>
          <w:szCs w:val="28"/>
        </w:rPr>
      </w:pPr>
      <w:r w:rsidRPr="00EE33D3">
        <w:rPr>
          <w:b/>
          <w:sz w:val="28"/>
          <w:szCs w:val="28"/>
        </w:rPr>
        <w:t xml:space="preserve"> 29</w:t>
      </w:r>
      <w:r w:rsidR="00313657" w:rsidRPr="00EE33D3">
        <w:rPr>
          <w:b/>
          <w:sz w:val="28"/>
          <w:szCs w:val="28"/>
        </w:rPr>
        <w:t>.10</w:t>
      </w:r>
      <w:r w:rsidRPr="00EE33D3">
        <w:rPr>
          <w:b/>
          <w:sz w:val="28"/>
          <w:szCs w:val="28"/>
        </w:rPr>
        <w:t>.2018</w:t>
      </w:r>
      <w:r w:rsidR="00313657" w:rsidRPr="00EE33D3">
        <w:rPr>
          <w:b/>
          <w:sz w:val="28"/>
          <w:szCs w:val="28"/>
        </w:rPr>
        <w:t xml:space="preserve">                                                                                              № 9</w:t>
      </w:r>
      <w:r w:rsidRPr="00EE33D3">
        <w:rPr>
          <w:b/>
          <w:sz w:val="28"/>
          <w:szCs w:val="28"/>
        </w:rPr>
        <w:t>1</w:t>
      </w:r>
      <w:r w:rsidR="00313657" w:rsidRPr="00EE33D3">
        <w:rPr>
          <w:b/>
          <w:sz w:val="28"/>
          <w:szCs w:val="28"/>
        </w:rPr>
        <w:t>-п</w:t>
      </w:r>
    </w:p>
    <w:p w:rsidR="00313657" w:rsidRPr="00EE33D3" w:rsidRDefault="00313657" w:rsidP="00313657">
      <w:pPr>
        <w:rPr>
          <w:sz w:val="28"/>
          <w:szCs w:val="28"/>
        </w:rPr>
      </w:pPr>
    </w:p>
    <w:p w:rsidR="00313657" w:rsidRPr="00EE33D3" w:rsidRDefault="00313657" w:rsidP="00313657">
      <w:pPr>
        <w:jc w:val="both"/>
        <w:rPr>
          <w:sz w:val="28"/>
          <w:szCs w:val="28"/>
        </w:rPr>
      </w:pPr>
    </w:p>
    <w:p w:rsidR="00313657" w:rsidRPr="00EE33D3" w:rsidRDefault="00313657" w:rsidP="00313657">
      <w:pPr>
        <w:jc w:val="center"/>
        <w:rPr>
          <w:b/>
          <w:bCs/>
          <w:sz w:val="28"/>
          <w:szCs w:val="28"/>
        </w:rPr>
      </w:pPr>
      <w:r w:rsidRPr="00EE33D3">
        <w:rPr>
          <w:b/>
          <w:bCs/>
          <w:sz w:val="28"/>
          <w:szCs w:val="28"/>
        </w:rPr>
        <w:t xml:space="preserve">Об утверждении программы </w:t>
      </w:r>
      <w:r w:rsidRPr="00EE33D3">
        <w:rPr>
          <w:b/>
          <w:sz w:val="28"/>
          <w:szCs w:val="28"/>
        </w:rPr>
        <w:t xml:space="preserve">комплексного социально-экономического развития </w:t>
      </w:r>
      <w:r w:rsidR="00EE33D3">
        <w:rPr>
          <w:b/>
          <w:sz w:val="28"/>
          <w:szCs w:val="28"/>
        </w:rPr>
        <w:t>муниципального образования Красночабанский сельсовет</w:t>
      </w:r>
      <w:r w:rsidRPr="00EE33D3">
        <w:rPr>
          <w:b/>
          <w:sz w:val="28"/>
          <w:szCs w:val="28"/>
        </w:rPr>
        <w:t xml:space="preserve"> Домбаровского района Оренбургской области  на</w:t>
      </w:r>
      <w:r w:rsidR="001E3FC4">
        <w:rPr>
          <w:b/>
          <w:sz w:val="28"/>
          <w:szCs w:val="28"/>
        </w:rPr>
        <w:t xml:space="preserve"> среднесрочную перспективу (2019-2024</w:t>
      </w:r>
      <w:r w:rsidRPr="00EE33D3">
        <w:rPr>
          <w:b/>
          <w:sz w:val="28"/>
          <w:szCs w:val="28"/>
        </w:rPr>
        <w:t xml:space="preserve"> годы, до 2033 года включительно</w:t>
      </w:r>
      <w:r w:rsidRPr="00EE33D3">
        <w:rPr>
          <w:sz w:val="28"/>
          <w:szCs w:val="28"/>
        </w:rPr>
        <w:t>)</w:t>
      </w:r>
    </w:p>
    <w:p w:rsidR="00313657" w:rsidRPr="00EE33D3" w:rsidRDefault="00313657" w:rsidP="00313657">
      <w:pPr>
        <w:keepNext/>
        <w:outlineLvl w:val="0"/>
        <w:rPr>
          <w:b/>
          <w:sz w:val="28"/>
          <w:szCs w:val="28"/>
        </w:rPr>
      </w:pPr>
    </w:p>
    <w:p w:rsidR="00313657" w:rsidRPr="00EE33D3" w:rsidRDefault="00313657" w:rsidP="00313657">
      <w:pPr>
        <w:keepNext/>
        <w:jc w:val="center"/>
        <w:outlineLvl w:val="0"/>
        <w:rPr>
          <w:b/>
          <w:sz w:val="28"/>
          <w:szCs w:val="28"/>
        </w:rPr>
      </w:pPr>
    </w:p>
    <w:p w:rsidR="00313657" w:rsidRPr="00EE33D3" w:rsidRDefault="00313657" w:rsidP="0022591C">
      <w:pPr>
        <w:ind w:firstLine="720"/>
        <w:jc w:val="both"/>
        <w:rPr>
          <w:b/>
          <w:sz w:val="28"/>
          <w:szCs w:val="28"/>
        </w:rPr>
      </w:pPr>
      <w:r w:rsidRPr="00EE33D3">
        <w:rPr>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30.12.2004 №210-ФЗ «Об основах регулирования тарифов организаций коммунального комплекса»; Градостроительного кодекса Российской Федерации, Генерального плана муниципального образования Красночабанский сельсовет  и Устава </w:t>
      </w:r>
      <w:r w:rsidRPr="00EE33D3">
        <w:rPr>
          <w:bCs/>
          <w:sz w:val="28"/>
          <w:szCs w:val="28"/>
        </w:rPr>
        <w:t>МО Красночабанский сельсовет</w:t>
      </w:r>
      <w:r w:rsidRPr="00EE33D3">
        <w:rPr>
          <w:sz w:val="28"/>
          <w:szCs w:val="28"/>
        </w:rPr>
        <w:t>,</w:t>
      </w:r>
      <w:r w:rsidR="00EE33D3">
        <w:rPr>
          <w:sz w:val="28"/>
          <w:szCs w:val="28"/>
        </w:rPr>
        <w:t xml:space="preserve"> </w:t>
      </w:r>
      <w:r w:rsidRPr="00EE33D3">
        <w:rPr>
          <w:sz w:val="28"/>
          <w:szCs w:val="28"/>
        </w:rPr>
        <w:t>ПОСТАНОВЛЯЮ:</w:t>
      </w:r>
    </w:p>
    <w:p w:rsidR="00313657" w:rsidRPr="00EE33D3" w:rsidRDefault="00313657" w:rsidP="00313657">
      <w:pPr>
        <w:ind w:firstLine="720"/>
        <w:jc w:val="both"/>
        <w:rPr>
          <w:sz w:val="28"/>
          <w:szCs w:val="28"/>
        </w:rPr>
      </w:pPr>
      <w:r w:rsidRPr="00EE33D3">
        <w:rPr>
          <w:sz w:val="28"/>
          <w:szCs w:val="28"/>
        </w:rPr>
        <w:t>1.Утвердить прилагаемую программу комплексного социально-экономического развития Красночабанского сельсовета Домбаровского района Оренбургской области  на</w:t>
      </w:r>
      <w:r w:rsidR="00EE33D3">
        <w:rPr>
          <w:sz w:val="28"/>
          <w:szCs w:val="28"/>
        </w:rPr>
        <w:t xml:space="preserve"> среднесрочную перспективу (2019-2024</w:t>
      </w:r>
      <w:r w:rsidRPr="00EE33D3">
        <w:rPr>
          <w:sz w:val="28"/>
          <w:szCs w:val="28"/>
        </w:rPr>
        <w:t xml:space="preserve"> годы, до 2033 года включительно) (Приложение №1)</w:t>
      </w:r>
    </w:p>
    <w:p w:rsidR="00313657" w:rsidRDefault="00313657" w:rsidP="00313657">
      <w:pPr>
        <w:ind w:firstLine="720"/>
        <w:jc w:val="both"/>
        <w:rPr>
          <w:sz w:val="28"/>
          <w:szCs w:val="28"/>
        </w:rPr>
      </w:pPr>
      <w:r w:rsidRPr="00EE33D3">
        <w:rPr>
          <w:sz w:val="28"/>
          <w:szCs w:val="28"/>
        </w:rPr>
        <w:t>2.</w:t>
      </w:r>
      <w:r w:rsidR="00EE33D3">
        <w:rPr>
          <w:sz w:val="28"/>
          <w:szCs w:val="28"/>
        </w:rPr>
        <w:t xml:space="preserve"> Опубликовать постановление</w:t>
      </w:r>
      <w:r w:rsidRPr="00EE33D3">
        <w:rPr>
          <w:sz w:val="28"/>
          <w:szCs w:val="28"/>
        </w:rPr>
        <w:t xml:space="preserve"> на официальном сайте администрации МО Красночабанский сельсовет.</w:t>
      </w:r>
    </w:p>
    <w:p w:rsidR="0022591C" w:rsidRPr="00EE33D3" w:rsidRDefault="0022591C" w:rsidP="00313657">
      <w:pPr>
        <w:ind w:firstLine="720"/>
        <w:jc w:val="both"/>
        <w:rPr>
          <w:sz w:val="28"/>
          <w:szCs w:val="28"/>
        </w:rPr>
      </w:pPr>
      <w:r>
        <w:rPr>
          <w:sz w:val="28"/>
          <w:szCs w:val="28"/>
        </w:rPr>
        <w:t>3.Признать утратившим силу постановление от 01.10.2015 № 79-п</w:t>
      </w:r>
      <w:r w:rsidRPr="0022591C">
        <w:rPr>
          <w:sz w:val="28"/>
          <w:szCs w:val="28"/>
        </w:rPr>
        <w:t xml:space="preserve"> </w:t>
      </w:r>
      <w:r>
        <w:rPr>
          <w:sz w:val="28"/>
          <w:szCs w:val="28"/>
        </w:rPr>
        <w:t>«комплексное</w:t>
      </w:r>
      <w:r w:rsidRPr="00EE33D3">
        <w:rPr>
          <w:sz w:val="28"/>
          <w:szCs w:val="28"/>
        </w:rPr>
        <w:t xml:space="preserve"> с</w:t>
      </w:r>
      <w:r>
        <w:rPr>
          <w:sz w:val="28"/>
          <w:szCs w:val="28"/>
        </w:rPr>
        <w:t>оциально-экономического развитие</w:t>
      </w:r>
      <w:r w:rsidRPr="00EE33D3">
        <w:rPr>
          <w:sz w:val="28"/>
          <w:szCs w:val="28"/>
        </w:rPr>
        <w:t xml:space="preserve"> Красночабанского сельсовета Домбаровского района Оренбургской области  на</w:t>
      </w:r>
      <w:r>
        <w:rPr>
          <w:sz w:val="28"/>
          <w:szCs w:val="28"/>
        </w:rPr>
        <w:t xml:space="preserve"> среднесрочную перспективу (2015-2020</w:t>
      </w:r>
      <w:r w:rsidRPr="00EE33D3">
        <w:rPr>
          <w:sz w:val="28"/>
          <w:szCs w:val="28"/>
        </w:rPr>
        <w:t xml:space="preserve"> годы, до 2033 года включительно)</w:t>
      </w:r>
    </w:p>
    <w:p w:rsidR="00313657" w:rsidRPr="00EE33D3" w:rsidRDefault="0022591C" w:rsidP="00313657">
      <w:pPr>
        <w:ind w:firstLine="720"/>
        <w:jc w:val="both"/>
        <w:rPr>
          <w:sz w:val="28"/>
          <w:szCs w:val="28"/>
        </w:rPr>
      </w:pPr>
      <w:r>
        <w:rPr>
          <w:sz w:val="28"/>
          <w:szCs w:val="28"/>
        </w:rPr>
        <w:t>4</w:t>
      </w:r>
      <w:r w:rsidR="00937D13">
        <w:rPr>
          <w:sz w:val="28"/>
          <w:szCs w:val="28"/>
        </w:rPr>
        <w:t>.</w:t>
      </w:r>
      <w:r w:rsidR="00313657" w:rsidRPr="00EE33D3">
        <w:rPr>
          <w:sz w:val="28"/>
          <w:szCs w:val="28"/>
        </w:rPr>
        <w:t>Настоящее постановление вступает</w:t>
      </w:r>
      <w:r w:rsidR="00937D13">
        <w:rPr>
          <w:sz w:val="28"/>
          <w:szCs w:val="28"/>
        </w:rPr>
        <w:t xml:space="preserve"> в силу с 1 января 2019</w:t>
      </w:r>
      <w:r w:rsidR="00FE69AD">
        <w:rPr>
          <w:sz w:val="28"/>
          <w:szCs w:val="28"/>
        </w:rPr>
        <w:t xml:space="preserve"> года</w:t>
      </w:r>
      <w:r w:rsidR="00313657" w:rsidRPr="00EE33D3">
        <w:rPr>
          <w:sz w:val="28"/>
          <w:szCs w:val="28"/>
        </w:rPr>
        <w:t>.</w:t>
      </w:r>
    </w:p>
    <w:p w:rsidR="00313657" w:rsidRPr="00EE33D3" w:rsidRDefault="00EE33D3" w:rsidP="00313657">
      <w:pPr>
        <w:ind w:firstLine="720"/>
        <w:jc w:val="both"/>
        <w:rPr>
          <w:sz w:val="28"/>
          <w:szCs w:val="28"/>
        </w:rPr>
      </w:pPr>
      <w:r>
        <w:rPr>
          <w:sz w:val="28"/>
          <w:szCs w:val="28"/>
        </w:rPr>
        <w:t>5.Контроль по исполнению оставляю за собой.</w:t>
      </w:r>
    </w:p>
    <w:p w:rsidR="00313657" w:rsidRPr="00EE33D3" w:rsidRDefault="00313657" w:rsidP="00313657">
      <w:pPr>
        <w:ind w:firstLine="720"/>
        <w:jc w:val="both"/>
        <w:rPr>
          <w:sz w:val="28"/>
          <w:szCs w:val="28"/>
        </w:rPr>
      </w:pPr>
    </w:p>
    <w:p w:rsidR="00313657" w:rsidRPr="00EE33D3" w:rsidRDefault="00313657" w:rsidP="00313657">
      <w:pPr>
        <w:ind w:firstLine="720"/>
        <w:jc w:val="both"/>
        <w:rPr>
          <w:sz w:val="28"/>
          <w:szCs w:val="28"/>
        </w:rPr>
      </w:pPr>
    </w:p>
    <w:p w:rsidR="00313657" w:rsidRPr="00EE33D3" w:rsidRDefault="00313657" w:rsidP="00313657">
      <w:pPr>
        <w:keepNext/>
        <w:outlineLvl w:val="0"/>
        <w:rPr>
          <w:sz w:val="28"/>
          <w:szCs w:val="28"/>
        </w:rPr>
      </w:pPr>
      <w:r w:rsidRPr="00EE33D3">
        <w:rPr>
          <w:sz w:val="28"/>
          <w:szCs w:val="28"/>
        </w:rPr>
        <w:t>Глава муниципального образования</w:t>
      </w:r>
    </w:p>
    <w:p w:rsidR="00313657" w:rsidRPr="00EE33D3" w:rsidRDefault="00313657" w:rsidP="00313657">
      <w:pPr>
        <w:keepNext/>
        <w:outlineLvl w:val="0"/>
        <w:rPr>
          <w:sz w:val="28"/>
          <w:szCs w:val="28"/>
        </w:rPr>
      </w:pPr>
      <w:r w:rsidRPr="00EE33D3">
        <w:rPr>
          <w:sz w:val="28"/>
          <w:szCs w:val="28"/>
        </w:rPr>
        <w:t xml:space="preserve">Красночабанский сельсовет       </w:t>
      </w:r>
      <w:r w:rsidR="00EE33D3">
        <w:rPr>
          <w:sz w:val="28"/>
          <w:szCs w:val="28"/>
        </w:rPr>
        <w:t xml:space="preserve">                        </w:t>
      </w:r>
      <w:r w:rsidRPr="00EE33D3">
        <w:rPr>
          <w:sz w:val="28"/>
          <w:szCs w:val="28"/>
        </w:rPr>
        <w:t xml:space="preserve">                             М.З.Суенбаев                </w:t>
      </w:r>
    </w:p>
    <w:p w:rsidR="00313657" w:rsidRPr="00EE33D3" w:rsidRDefault="00313657" w:rsidP="00313657">
      <w:pPr>
        <w:keepNext/>
        <w:jc w:val="center"/>
        <w:outlineLvl w:val="0"/>
        <w:rPr>
          <w:b/>
          <w:sz w:val="28"/>
          <w:szCs w:val="28"/>
        </w:rPr>
      </w:pPr>
    </w:p>
    <w:p w:rsidR="00313657" w:rsidRPr="00EE33D3" w:rsidRDefault="00313657" w:rsidP="00313657">
      <w:pPr>
        <w:rPr>
          <w:b/>
          <w:sz w:val="28"/>
          <w:szCs w:val="28"/>
        </w:rPr>
      </w:pPr>
    </w:p>
    <w:p w:rsidR="00313657" w:rsidRPr="00EE33D3" w:rsidRDefault="00313657" w:rsidP="00313657">
      <w:pPr>
        <w:jc w:val="both"/>
        <w:rPr>
          <w:sz w:val="28"/>
          <w:szCs w:val="28"/>
          <w:lang w:eastAsia="ar-SA"/>
        </w:rPr>
      </w:pPr>
    </w:p>
    <w:p w:rsidR="00313657" w:rsidRPr="00EE33D3" w:rsidRDefault="00313657" w:rsidP="00313657">
      <w:pPr>
        <w:jc w:val="both"/>
        <w:rPr>
          <w:sz w:val="28"/>
          <w:szCs w:val="28"/>
        </w:rPr>
      </w:pPr>
      <w:r w:rsidRPr="00EE33D3">
        <w:rPr>
          <w:sz w:val="28"/>
          <w:szCs w:val="28"/>
        </w:rPr>
        <w:t xml:space="preserve">Разослано: администрации района, прокурору района, </w:t>
      </w:r>
      <w:proofErr w:type="spellStart"/>
      <w:r w:rsidRPr="00EE33D3">
        <w:rPr>
          <w:sz w:val="28"/>
          <w:szCs w:val="28"/>
        </w:rPr>
        <w:t>РайФО</w:t>
      </w:r>
      <w:proofErr w:type="spellEnd"/>
      <w:r w:rsidRPr="00EE33D3">
        <w:rPr>
          <w:sz w:val="28"/>
          <w:szCs w:val="28"/>
        </w:rPr>
        <w:t>,  бухгалтерии администрации, в дело</w:t>
      </w:r>
    </w:p>
    <w:p w:rsidR="00313657" w:rsidRPr="00EE33D3" w:rsidRDefault="00313657" w:rsidP="00313657">
      <w:pPr>
        <w:jc w:val="both"/>
        <w:rPr>
          <w:sz w:val="28"/>
          <w:szCs w:val="28"/>
        </w:rPr>
      </w:pPr>
    </w:p>
    <w:p w:rsidR="00313657" w:rsidRDefault="00313657" w:rsidP="00313657">
      <w:pPr>
        <w:jc w:val="both"/>
      </w:pPr>
    </w:p>
    <w:p w:rsidR="00313657" w:rsidRPr="00C34E56" w:rsidRDefault="00313657" w:rsidP="00313657">
      <w:pPr>
        <w:jc w:val="both"/>
      </w:pPr>
    </w:p>
    <w:p w:rsidR="00313657" w:rsidRPr="00C34E56" w:rsidRDefault="00313657" w:rsidP="00313657">
      <w:pPr>
        <w:ind w:firstLine="709"/>
        <w:jc w:val="both"/>
      </w:pPr>
    </w:p>
    <w:p w:rsidR="00313657" w:rsidRPr="00313657" w:rsidRDefault="00313657" w:rsidP="00313657">
      <w:pPr>
        <w:pStyle w:val="20"/>
        <w:shd w:val="clear" w:color="auto" w:fill="auto"/>
        <w:spacing w:after="0" w:line="240" w:lineRule="auto"/>
        <w:ind w:left="4540" w:right="200"/>
        <w:jc w:val="right"/>
        <w:rPr>
          <w:rFonts w:ascii="Times New Roman" w:hAnsi="Times New Roman" w:cs="Times New Roman"/>
          <w:sz w:val="24"/>
          <w:szCs w:val="24"/>
        </w:rPr>
      </w:pPr>
      <w:r w:rsidRPr="00313657">
        <w:rPr>
          <w:rFonts w:ascii="Times New Roman" w:hAnsi="Times New Roman" w:cs="Times New Roman"/>
          <w:sz w:val="24"/>
          <w:szCs w:val="24"/>
        </w:rPr>
        <w:t>Приложение №1</w:t>
      </w:r>
    </w:p>
    <w:p w:rsidR="00313657" w:rsidRPr="00313657" w:rsidRDefault="00313657" w:rsidP="00313657">
      <w:pPr>
        <w:pStyle w:val="20"/>
        <w:shd w:val="clear" w:color="auto" w:fill="auto"/>
        <w:spacing w:after="0" w:line="240" w:lineRule="auto"/>
        <w:ind w:left="4540" w:right="200"/>
        <w:jc w:val="right"/>
        <w:rPr>
          <w:rFonts w:ascii="Times New Roman" w:hAnsi="Times New Roman" w:cs="Times New Roman"/>
          <w:sz w:val="24"/>
          <w:szCs w:val="24"/>
        </w:rPr>
      </w:pPr>
    </w:p>
    <w:p w:rsidR="00313657" w:rsidRPr="00313657" w:rsidRDefault="00313657" w:rsidP="00313657">
      <w:pPr>
        <w:jc w:val="center"/>
        <w:rPr>
          <w:b/>
        </w:rPr>
      </w:pPr>
      <w:r w:rsidRPr="00313657">
        <w:rPr>
          <w:b/>
        </w:rPr>
        <w:t>Администрация муниципального образования  Красночабанский сельсовет</w:t>
      </w:r>
    </w:p>
    <w:p w:rsidR="00313657" w:rsidRPr="00313657" w:rsidRDefault="00313657" w:rsidP="00313657">
      <w:pPr>
        <w:jc w:val="center"/>
        <w:rPr>
          <w:b/>
        </w:rPr>
      </w:pPr>
      <w:r w:rsidRPr="00313657">
        <w:rPr>
          <w:b/>
        </w:rPr>
        <w:t>Домбаровского района Оренбургской области</w:t>
      </w:r>
    </w:p>
    <w:p w:rsidR="00313657" w:rsidRPr="00C34E56" w:rsidRDefault="00313657" w:rsidP="00313657">
      <w:pPr>
        <w:pStyle w:val="20"/>
        <w:shd w:val="clear" w:color="auto" w:fill="auto"/>
        <w:spacing w:after="0" w:line="240" w:lineRule="auto"/>
        <w:ind w:left="4540" w:right="200"/>
        <w:jc w:val="right"/>
        <w:rPr>
          <w:sz w:val="24"/>
          <w:szCs w:val="24"/>
        </w:rPr>
      </w:pPr>
    </w:p>
    <w:p w:rsidR="00313657" w:rsidRPr="00C34E56" w:rsidRDefault="00313657" w:rsidP="00313657">
      <w:pPr>
        <w:pStyle w:val="20"/>
        <w:shd w:val="clear" w:color="auto" w:fill="auto"/>
        <w:spacing w:after="0" w:line="240" w:lineRule="auto"/>
        <w:ind w:left="4540" w:right="200"/>
        <w:jc w:val="right"/>
        <w:rPr>
          <w:sz w:val="24"/>
          <w:szCs w:val="24"/>
        </w:rPr>
      </w:pPr>
    </w:p>
    <w:p w:rsidR="00313657" w:rsidRPr="00C34E56" w:rsidRDefault="00313657" w:rsidP="00313657">
      <w:pPr>
        <w:jc w:val="both"/>
      </w:pPr>
    </w:p>
    <w:p w:rsidR="00313657" w:rsidRPr="00C34E56" w:rsidRDefault="00313657" w:rsidP="00313657">
      <w:pPr>
        <w:keepNext/>
        <w:jc w:val="right"/>
        <w:rPr>
          <w:b/>
        </w:rPr>
      </w:pPr>
      <w:r w:rsidRPr="00C34E56">
        <w:rPr>
          <w:b/>
        </w:rPr>
        <w:t>УТВЕРЖДЕНА</w:t>
      </w:r>
    </w:p>
    <w:p w:rsidR="00313657" w:rsidRPr="00C34E56" w:rsidRDefault="00313657" w:rsidP="00313657">
      <w:pPr>
        <w:keepNext/>
        <w:jc w:val="right"/>
      </w:pPr>
      <w:r w:rsidRPr="00C34E56">
        <w:t>Постановлением Главы</w:t>
      </w:r>
    </w:p>
    <w:p w:rsidR="00313657" w:rsidRPr="00C34E56" w:rsidRDefault="00313657" w:rsidP="00313657">
      <w:pPr>
        <w:jc w:val="right"/>
      </w:pPr>
      <w:r w:rsidRPr="00C34E56">
        <w:t>муниципального образования</w:t>
      </w:r>
    </w:p>
    <w:p w:rsidR="00313657" w:rsidRPr="00C34E56" w:rsidRDefault="00313657" w:rsidP="00313657">
      <w:pPr>
        <w:jc w:val="right"/>
      </w:pPr>
      <w:r w:rsidRPr="00C34E56">
        <w:t xml:space="preserve">Красночабанский сельсовет </w:t>
      </w:r>
    </w:p>
    <w:p w:rsidR="00313657" w:rsidRPr="00C34E56" w:rsidRDefault="00EE33D3" w:rsidP="00313657">
      <w:pPr>
        <w:jc w:val="right"/>
        <w:rPr>
          <w:rStyle w:val="317pt"/>
          <w:rFonts w:eastAsia="Calibri"/>
          <w:b w:val="0"/>
          <w:bCs w:val="0"/>
          <w:u w:val="single"/>
        </w:rPr>
      </w:pPr>
      <w:r>
        <w:t>от 29.10.2018</w:t>
      </w:r>
      <w:r w:rsidR="00313657" w:rsidRPr="00C34E56">
        <w:t xml:space="preserve">  № </w:t>
      </w:r>
      <w:r w:rsidRPr="00EE33D3">
        <w:t>91</w:t>
      </w:r>
      <w:r w:rsidR="00313657" w:rsidRPr="00EE33D3">
        <w:t>-п</w:t>
      </w:r>
    </w:p>
    <w:p w:rsidR="00313657" w:rsidRPr="00C34E56" w:rsidRDefault="00313657" w:rsidP="00313657">
      <w:pPr>
        <w:pStyle w:val="31"/>
        <w:shd w:val="clear" w:color="auto" w:fill="auto"/>
        <w:spacing w:before="0" w:line="240" w:lineRule="auto"/>
        <w:ind w:left="20" w:right="640" w:hanging="20"/>
        <w:jc w:val="center"/>
        <w:rPr>
          <w:rStyle w:val="317pt"/>
          <w:rFonts w:eastAsiaTheme="minorHAnsi"/>
          <w:b/>
          <w:bCs/>
          <w:sz w:val="24"/>
          <w:szCs w:val="24"/>
        </w:rPr>
      </w:pPr>
    </w:p>
    <w:p w:rsidR="00313657" w:rsidRPr="00C34E56" w:rsidRDefault="00313657" w:rsidP="00313657">
      <w:pPr>
        <w:pStyle w:val="31"/>
        <w:shd w:val="clear" w:color="auto" w:fill="auto"/>
        <w:spacing w:before="0" w:line="240" w:lineRule="auto"/>
        <w:ind w:left="20" w:right="640" w:hanging="20"/>
        <w:jc w:val="center"/>
        <w:rPr>
          <w:rStyle w:val="317pt"/>
          <w:rFonts w:eastAsiaTheme="minorHAnsi"/>
          <w:b/>
          <w:bCs/>
          <w:sz w:val="24"/>
          <w:szCs w:val="24"/>
        </w:rPr>
      </w:pPr>
    </w:p>
    <w:p w:rsidR="00313657" w:rsidRPr="00C34E56" w:rsidRDefault="00313657" w:rsidP="00313657">
      <w:pPr>
        <w:pStyle w:val="31"/>
        <w:shd w:val="clear" w:color="auto" w:fill="auto"/>
        <w:spacing w:before="0" w:line="240" w:lineRule="auto"/>
        <w:ind w:left="20" w:right="640" w:hanging="20"/>
        <w:jc w:val="center"/>
        <w:rPr>
          <w:rStyle w:val="317pt"/>
          <w:rFonts w:eastAsiaTheme="minorHAnsi"/>
          <w:b/>
          <w:bCs/>
          <w:sz w:val="24"/>
          <w:szCs w:val="24"/>
        </w:rPr>
      </w:pPr>
      <w:r w:rsidRPr="00C34E56">
        <w:rPr>
          <w:rStyle w:val="317pt"/>
          <w:rFonts w:eastAsiaTheme="minorHAnsi"/>
          <w:b/>
          <w:bCs/>
          <w:sz w:val="24"/>
          <w:szCs w:val="24"/>
        </w:rPr>
        <w:t>ПРОГРАММА</w:t>
      </w:r>
    </w:p>
    <w:p w:rsidR="00313657" w:rsidRPr="00C34E56" w:rsidRDefault="00313657" w:rsidP="00313657">
      <w:pPr>
        <w:pStyle w:val="31"/>
        <w:shd w:val="clear" w:color="auto" w:fill="auto"/>
        <w:spacing w:before="0" w:line="240" w:lineRule="auto"/>
        <w:ind w:left="20" w:right="640" w:hanging="20"/>
        <w:jc w:val="center"/>
        <w:rPr>
          <w:rStyle w:val="30"/>
          <w:rFonts w:eastAsiaTheme="minorHAnsi"/>
          <w:b/>
          <w:bCs/>
          <w:sz w:val="24"/>
          <w:szCs w:val="24"/>
        </w:rPr>
      </w:pPr>
      <w:r w:rsidRPr="00C34E56">
        <w:rPr>
          <w:rStyle w:val="317pt"/>
          <w:rFonts w:eastAsiaTheme="minorHAnsi"/>
          <w:b/>
          <w:bCs/>
          <w:sz w:val="24"/>
          <w:szCs w:val="24"/>
        </w:rPr>
        <w:t>комплексного социально-экономического развития</w:t>
      </w:r>
      <w:r w:rsidR="00EE33D3">
        <w:rPr>
          <w:rStyle w:val="317pt"/>
          <w:rFonts w:eastAsiaTheme="minorHAnsi"/>
          <w:b/>
          <w:bCs/>
          <w:sz w:val="24"/>
          <w:szCs w:val="24"/>
        </w:rPr>
        <w:t xml:space="preserve"> муниципального образования Красночабанский сельсовет</w:t>
      </w:r>
      <w:r w:rsidRPr="00C34E56">
        <w:rPr>
          <w:rStyle w:val="317pt"/>
          <w:rFonts w:eastAsiaTheme="minorHAnsi"/>
          <w:b/>
          <w:bCs/>
          <w:sz w:val="24"/>
          <w:szCs w:val="24"/>
        </w:rPr>
        <w:t xml:space="preserve">  </w:t>
      </w:r>
      <w:r w:rsidRPr="00C34E56">
        <w:rPr>
          <w:rStyle w:val="30"/>
          <w:rFonts w:eastAsiaTheme="minorHAnsi"/>
          <w:b/>
          <w:bCs/>
          <w:sz w:val="24"/>
          <w:szCs w:val="24"/>
        </w:rPr>
        <w:t>Домбаровского района Оренбургской области</w:t>
      </w:r>
    </w:p>
    <w:p w:rsidR="00313657" w:rsidRPr="00C34E56" w:rsidRDefault="00313657" w:rsidP="00313657">
      <w:pPr>
        <w:pStyle w:val="31"/>
        <w:shd w:val="clear" w:color="auto" w:fill="auto"/>
        <w:spacing w:before="0" w:line="240" w:lineRule="auto"/>
        <w:ind w:left="20" w:right="640" w:hanging="20"/>
        <w:jc w:val="center"/>
        <w:rPr>
          <w:rStyle w:val="30"/>
          <w:rFonts w:eastAsiaTheme="minorHAnsi"/>
          <w:b/>
          <w:bCs/>
          <w:sz w:val="24"/>
          <w:szCs w:val="24"/>
        </w:rPr>
      </w:pPr>
      <w:r w:rsidRPr="00C34E56">
        <w:rPr>
          <w:rStyle w:val="30"/>
          <w:rFonts w:eastAsiaTheme="minorHAnsi"/>
          <w:b/>
          <w:bCs/>
          <w:sz w:val="24"/>
          <w:szCs w:val="24"/>
        </w:rPr>
        <w:t xml:space="preserve"> на среднесрочную перспективу </w:t>
      </w:r>
    </w:p>
    <w:p w:rsidR="00313657" w:rsidRPr="00C34E56" w:rsidRDefault="00EE33D3" w:rsidP="00313657">
      <w:pPr>
        <w:pStyle w:val="31"/>
        <w:shd w:val="clear" w:color="auto" w:fill="auto"/>
        <w:spacing w:before="0" w:line="240" w:lineRule="auto"/>
        <w:ind w:left="20" w:right="640" w:hanging="20"/>
        <w:jc w:val="center"/>
        <w:rPr>
          <w:rStyle w:val="30"/>
          <w:rFonts w:eastAsiaTheme="minorHAnsi"/>
          <w:b/>
          <w:bCs/>
          <w:sz w:val="24"/>
          <w:szCs w:val="24"/>
        </w:rPr>
      </w:pPr>
      <w:r>
        <w:rPr>
          <w:rStyle w:val="30"/>
          <w:rFonts w:eastAsiaTheme="minorHAnsi"/>
          <w:b/>
          <w:bCs/>
          <w:sz w:val="24"/>
          <w:szCs w:val="24"/>
        </w:rPr>
        <w:t>(2019-2024</w:t>
      </w:r>
      <w:r w:rsidR="00313657" w:rsidRPr="00C34E56">
        <w:rPr>
          <w:rStyle w:val="30"/>
          <w:rFonts w:eastAsiaTheme="minorHAnsi"/>
          <w:b/>
          <w:bCs/>
          <w:sz w:val="24"/>
          <w:szCs w:val="24"/>
        </w:rPr>
        <w:t xml:space="preserve"> годы, до 2033 года включительно)</w:t>
      </w:r>
    </w:p>
    <w:p w:rsidR="00313657" w:rsidRPr="00C34E56"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313657" w:rsidRDefault="00313657" w:rsidP="00313657">
      <w:pPr>
        <w:rPr>
          <w:rStyle w:val="30"/>
          <w:rFonts w:eastAsia="Courier New"/>
          <w:b w:val="0"/>
          <w:bCs w:val="0"/>
        </w:rPr>
      </w:pPr>
    </w:p>
    <w:p w:rsidR="00313657" w:rsidRDefault="00313657" w:rsidP="00313657">
      <w:pPr>
        <w:rPr>
          <w:rStyle w:val="30"/>
          <w:rFonts w:eastAsia="Courier New"/>
          <w:b w:val="0"/>
          <w:bCs w:val="0"/>
        </w:rPr>
      </w:pPr>
    </w:p>
    <w:p w:rsidR="00313657"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313657" w:rsidRPr="00C34E56" w:rsidRDefault="00313657" w:rsidP="00313657">
      <w:pPr>
        <w:rPr>
          <w:rStyle w:val="30"/>
          <w:rFonts w:eastAsia="Courier New"/>
          <w:b w:val="0"/>
          <w:bCs w:val="0"/>
        </w:rPr>
      </w:pPr>
    </w:p>
    <w:p w:rsidR="00EE33D3" w:rsidRDefault="00EE33D3" w:rsidP="00313657">
      <w:pPr>
        <w:jc w:val="center"/>
        <w:rPr>
          <w:rStyle w:val="30"/>
          <w:rFonts w:eastAsia="Courier New"/>
          <w:b w:val="0"/>
          <w:bCs w:val="0"/>
        </w:rPr>
      </w:pPr>
    </w:p>
    <w:p w:rsidR="009767CE" w:rsidRDefault="009767CE" w:rsidP="00313657">
      <w:pPr>
        <w:jc w:val="center"/>
        <w:rPr>
          <w:rStyle w:val="30"/>
          <w:rFonts w:eastAsia="Courier New"/>
          <w:b w:val="0"/>
          <w:bCs w:val="0"/>
        </w:rPr>
      </w:pPr>
    </w:p>
    <w:p w:rsidR="009767CE" w:rsidRDefault="009767CE" w:rsidP="00313657">
      <w:pPr>
        <w:jc w:val="center"/>
        <w:rPr>
          <w:rStyle w:val="30"/>
          <w:rFonts w:eastAsia="Courier New"/>
          <w:b w:val="0"/>
          <w:bCs w:val="0"/>
        </w:rPr>
      </w:pPr>
    </w:p>
    <w:p w:rsidR="009767CE" w:rsidRDefault="009767CE" w:rsidP="00313657">
      <w:pPr>
        <w:jc w:val="center"/>
        <w:rPr>
          <w:rStyle w:val="30"/>
          <w:rFonts w:eastAsia="Courier New"/>
          <w:b w:val="0"/>
          <w:bCs w:val="0"/>
        </w:rPr>
      </w:pPr>
    </w:p>
    <w:p w:rsidR="009767CE" w:rsidRDefault="009767CE" w:rsidP="00313657">
      <w:pPr>
        <w:jc w:val="center"/>
        <w:rPr>
          <w:rStyle w:val="30"/>
          <w:rFonts w:eastAsia="Courier New"/>
          <w:b w:val="0"/>
          <w:bCs w:val="0"/>
        </w:rPr>
      </w:pPr>
    </w:p>
    <w:p w:rsidR="00EE33D3" w:rsidRDefault="00EE33D3" w:rsidP="00937D13">
      <w:pPr>
        <w:rPr>
          <w:rStyle w:val="30"/>
          <w:rFonts w:eastAsia="Courier New"/>
          <w:b w:val="0"/>
          <w:bCs w:val="0"/>
        </w:rPr>
      </w:pPr>
    </w:p>
    <w:p w:rsidR="00313657" w:rsidRPr="00C34E56" w:rsidRDefault="00EE33D3" w:rsidP="00313657">
      <w:pPr>
        <w:jc w:val="center"/>
        <w:rPr>
          <w:rStyle w:val="30"/>
          <w:rFonts w:eastAsia="Courier New"/>
          <w:b w:val="0"/>
          <w:bCs w:val="0"/>
        </w:rPr>
      </w:pPr>
      <w:r>
        <w:rPr>
          <w:rStyle w:val="30"/>
          <w:rFonts w:eastAsia="Courier New"/>
          <w:b w:val="0"/>
          <w:bCs w:val="0"/>
        </w:rPr>
        <w:t>п. Красночабанский 2018</w:t>
      </w:r>
      <w:r w:rsidR="00FE69AD">
        <w:rPr>
          <w:rStyle w:val="30"/>
          <w:rFonts w:eastAsia="Courier New"/>
          <w:b w:val="0"/>
          <w:bCs w:val="0"/>
        </w:rPr>
        <w:t xml:space="preserve"> г.</w:t>
      </w:r>
      <w:r w:rsidR="00313657" w:rsidRPr="00C34E56">
        <w:rPr>
          <w:rStyle w:val="30"/>
          <w:rFonts w:eastAsia="Courier New"/>
          <w:b w:val="0"/>
          <w:bCs w:val="0"/>
        </w:rPr>
        <w:br w:type="page"/>
      </w:r>
    </w:p>
    <w:p w:rsidR="00313657" w:rsidRPr="00C34E56" w:rsidRDefault="00313657" w:rsidP="00313657">
      <w:pPr>
        <w:autoSpaceDE w:val="0"/>
        <w:autoSpaceDN w:val="0"/>
        <w:adjustRightInd w:val="0"/>
        <w:jc w:val="both"/>
        <w:rPr>
          <w:b/>
          <w:bCs/>
        </w:rPr>
      </w:pPr>
      <w:r w:rsidRPr="00C34E56">
        <w:rPr>
          <w:b/>
          <w:bCs/>
        </w:rPr>
        <w:lastRenderedPageBreak/>
        <w:t>СОДЕРЖАНИЕ</w:t>
      </w:r>
    </w:p>
    <w:p w:rsidR="00313657" w:rsidRPr="00C34E56" w:rsidRDefault="00313657" w:rsidP="00313657">
      <w:pPr>
        <w:autoSpaceDE w:val="0"/>
        <w:autoSpaceDN w:val="0"/>
        <w:adjustRightInd w:val="0"/>
        <w:jc w:val="both"/>
        <w:rPr>
          <w:b/>
          <w:bCs/>
        </w:rPr>
      </w:pPr>
      <w:r w:rsidRPr="00C34E56">
        <w:rPr>
          <w:b/>
          <w:bCs/>
        </w:rPr>
        <w:t>1. Социально-экономическое положение  Красночабанский    сельсовет……..4</w:t>
      </w:r>
    </w:p>
    <w:p w:rsidR="00313657" w:rsidRPr="00C34E56" w:rsidRDefault="00313657" w:rsidP="00313657">
      <w:pPr>
        <w:autoSpaceDE w:val="0"/>
        <w:autoSpaceDN w:val="0"/>
        <w:adjustRightInd w:val="0"/>
        <w:jc w:val="both"/>
      </w:pPr>
      <w:r w:rsidRPr="00C34E56">
        <w:t>1.1. Общая характеристика сельского поселения………….. 4</w:t>
      </w:r>
    </w:p>
    <w:p w:rsidR="00313657" w:rsidRPr="00C34E56" w:rsidRDefault="00313657" w:rsidP="00313657">
      <w:pPr>
        <w:autoSpaceDE w:val="0"/>
        <w:autoSpaceDN w:val="0"/>
        <w:adjustRightInd w:val="0"/>
        <w:jc w:val="both"/>
        <w:rPr>
          <w:b/>
          <w:bCs/>
        </w:rPr>
      </w:pPr>
      <w:r w:rsidRPr="00C34E56">
        <w:t xml:space="preserve">1.2. Анализ социально-экономического положения……………. </w:t>
      </w:r>
      <w:r w:rsidRPr="00C34E56">
        <w:rPr>
          <w:b/>
          <w:bCs/>
        </w:rPr>
        <w:t>5</w:t>
      </w:r>
    </w:p>
    <w:p w:rsidR="00313657" w:rsidRPr="00C34E56" w:rsidRDefault="00313657" w:rsidP="00313657">
      <w:pPr>
        <w:autoSpaceDE w:val="0"/>
        <w:autoSpaceDN w:val="0"/>
        <w:adjustRightInd w:val="0"/>
        <w:jc w:val="both"/>
        <w:rPr>
          <w:b/>
          <w:bCs/>
        </w:rPr>
      </w:pPr>
      <w:r w:rsidRPr="00C34E56">
        <w:t>1.3 Оценка уровня развития, конкурентных преимуществ, ограничивающих факторов, перспективных возможностей и потенциальных рисков развития сельского поселения ……..</w:t>
      </w:r>
      <w:r w:rsidRPr="00C34E56">
        <w:rPr>
          <w:b/>
          <w:bCs/>
        </w:rPr>
        <w:t>8</w:t>
      </w:r>
    </w:p>
    <w:p w:rsidR="00313657" w:rsidRPr="00C34E56" w:rsidRDefault="00313657" w:rsidP="00313657">
      <w:pPr>
        <w:autoSpaceDE w:val="0"/>
        <w:autoSpaceDN w:val="0"/>
        <w:adjustRightInd w:val="0"/>
        <w:jc w:val="both"/>
        <w:rPr>
          <w:b/>
          <w:bCs/>
        </w:rPr>
      </w:pPr>
      <w:r w:rsidRPr="00C34E56">
        <w:rPr>
          <w:b/>
          <w:bCs/>
        </w:rPr>
        <w:t>2. Цель и задачи программы…………………………………... 9</w:t>
      </w:r>
    </w:p>
    <w:p w:rsidR="00313657" w:rsidRPr="00C34E56" w:rsidRDefault="00313657" w:rsidP="00313657">
      <w:pPr>
        <w:autoSpaceDE w:val="0"/>
        <w:autoSpaceDN w:val="0"/>
        <w:adjustRightInd w:val="0"/>
        <w:jc w:val="both"/>
        <w:rPr>
          <w:b/>
          <w:bCs/>
        </w:rPr>
      </w:pPr>
      <w:r w:rsidRPr="00C34E56">
        <w:rPr>
          <w:b/>
          <w:bCs/>
        </w:rPr>
        <w:t>3. Взаимодействие с Домбаровским районом………………………10</w:t>
      </w:r>
    </w:p>
    <w:p w:rsidR="00313657" w:rsidRPr="00C34E56" w:rsidRDefault="00313657" w:rsidP="00313657">
      <w:pPr>
        <w:autoSpaceDE w:val="0"/>
        <w:autoSpaceDN w:val="0"/>
        <w:adjustRightInd w:val="0"/>
        <w:jc w:val="both"/>
        <w:rPr>
          <w:b/>
          <w:bCs/>
        </w:rPr>
      </w:pPr>
      <w:r w:rsidRPr="00C34E56">
        <w:rPr>
          <w:b/>
          <w:bCs/>
        </w:rPr>
        <w:t>4. Развитие финансово-экономического потенциала…………….11</w:t>
      </w:r>
    </w:p>
    <w:p w:rsidR="00313657" w:rsidRPr="00C34E56" w:rsidRDefault="00313657" w:rsidP="00313657">
      <w:pPr>
        <w:autoSpaceDE w:val="0"/>
        <w:autoSpaceDN w:val="0"/>
        <w:adjustRightInd w:val="0"/>
        <w:jc w:val="both"/>
      </w:pPr>
      <w:r w:rsidRPr="00C34E56">
        <w:t>4.1. Развитие агропромышленного комплекса…………………. 11</w:t>
      </w:r>
    </w:p>
    <w:p w:rsidR="00313657" w:rsidRPr="00C34E56" w:rsidRDefault="00313657" w:rsidP="00313657">
      <w:pPr>
        <w:autoSpaceDE w:val="0"/>
        <w:autoSpaceDN w:val="0"/>
        <w:adjustRightInd w:val="0"/>
        <w:jc w:val="both"/>
      </w:pPr>
      <w:r w:rsidRPr="00C34E56">
        <w:t>4.2. Поддержка и развитие малого предпринимательства, торговли и сферы услуг…………...12</w:t>
      </w:r>
    </w:p>
    <w:p w:rsidR="00313657" w:rsidRPr="00C34E56" w:rsidRDefault="00313657" w:rsidP="00313657">
      <w:pPr>
        <w:autoSpaceDE w:val="0"/>
        <w:autoSpaceDN w:val="0"/>
        <w:adjustRightInd w:val="0"/>
        <w:jc w:val="both"/>
      </w:pPr>
      <w:r w:rsidRPr="00C34E56">
        <w:t>4.3. Развитие финансового потенциала…………………………. 12</w:t>
      </w:r>
    </w:p>
    <w:p w:rsidR="00313657" w:rsidRPr="00C34E56" w:rsidRDefault="00313657" w:rsidP="00313657">
      <w:pPr>
        <w:autoSpaceDE w:val="0"/>
        <w:autoSpaceDN w:val="0"/>
        <w:adjustRightInd w:val="0"/>
        <w:jc w:val="both"/>
      </w:pPr>
      <w:r w:rsidRPr="00C34E56">
        <w:t>4.4. Развитие системы муниципальных закупок……………….. 13</w:t>
      </w:r>
    </w:p>
    <w:p w:rsidR="00313657" w:rsidRPr="00C34E56" w:rsidRDefault="00313657" w:rsidP="00313657">
      <w:pPr>
        <w:autoSpaceDE w:val="0"/>
        <w:autoSpaceDN w:val="0"/>
        <w:adjustRightInd w:val="0"/>
        <w:jc w:val="both"/>
        <w:rPr>
          <w:b/>
          <w:bCs/>
        </w:rPr>
      </w:pPr>
      <w:r w:rsidRPr="00C34E56">
        <w:rPr>
          <w:b/>
          <w:bCs/>
        </w:rPr>
        <w:t>5. Инфраструктурное обеспечение развитие экономики и</w:t>
      </w:r>
    </w:p>
    <w:p w:rsidR="00313657" w:rsidRPr="00C34E56" w:rsidRDefault="00313657" w:rsidP="00313657">
      <w:pPr>
        <w:autoSpaceDE w:val="0"/>
        <w:autoSpaceDN w:val="0"/>
        <w:adjustRightInd w:val="0"/>
        <w:jc w:val="both"/>
        <w:rPr>
          <w:b/>
          <w:bCs/>
        </w:rPr>
      </w:pPr>
      <w:r w:rsidRPr="00C34E56">
        <w:rPr>
          <w:b/>
          <w:bCs/>
        </w:rPr>
        <w:t>социальной сферы…………………………………………….13</w:t>
      </w:r>
    </w:p>
    <w:p w:rsidR="00313657" w:rsidRPr="00C34E56" w:rsidRDefault="00313657" w:rsidP="00313657">
      <w:pPr>
        <w:autoSpaceDE w:val="0"/>
        <w:autoSpaceDN w:val="0"/>
        <w:adjustRightInd w:val="0"/>
        <w:jc w:val="both"/>
      </w:pPr>
      <w:r w:rsidRPr="00C34E56">
        <w:t>5.1. Дорожное строительство, транспорт и связь………………. 13</w:t>
      </w:r>
    </w:p>
    <w:p w:rsidR="00313657" w:rsidRPr="00C34E56" w:rsidRDefault="00313657" w:rsidP="00313657">
      <w:pPr>
        <w:autoSpaceDE w:val="0"/>
        <w:autoSpaceDN w:val="0"/>
        <w:adjustRightInd w:val="0"/>
        <w:jc w:val="both"/>
      </w:pPr>
      <w:r w:rsidRPr="00C34E56">
        <w:t>5.2. Жилищно-коммунальное хозяйство………. 14</w:t>
      </w:r>
    </w:p>
    <w:p w:rsidR="00313657" w:rsidRPr="00C34E56" w:rsidRDefault="00313657" w:rsidP="00313657">
      <w:pPr>
        <w:autoSpaceDE w:val="0"/>
        <w:autoSpaceDN w:val="0"/>
        <w:adjustRightInd w:val="0"/>
        <w:jc w:val="both"/>
      </w:pPr>
      <w:r w:rsidRPr="00C34E56">
        <w:t>5.3. Охрана окружающей среды………………………………….14</w:t>
      </w:r>
    </w:p>
    <w:p w:rsidR="00313657" w:rsidRPr="00C34E56" w:rsidRDefault="00313657" w:rsidP="00313657">
      <w:pPr>
        <w:autoSpaceDE w:val="0"/>
        <w:autoSpaceDN w:val="0"/>
        <w:adjustRightInd w:val="0"/>
        <w:jc w:val="both"/>
        <w:rPr>
          <w:b/>
          <w:bCs/>
        </w:rPr>
      </w:pPr>
      <w:r w:rsidRPr="00C34E56">
        <w:rPr>
          <w:b/>
          <w:bCs/>
        </w:rPr>
        <w:t>6. Повышение качества жизни, развитие человеческого</w:t>
      </w:r>
    </w:p>
    <w:p w:rsidR="00313657" w:rsidRPr="00C34E56" w:rsidRDefault="00313657" w:rsidP="00313657">
      <w:pPr>
        <w:autoSpaceDE w:val="0"/>
        <w:autoSpaceDN w:val="0"/>
        <w:adjustRightInd w:val="0"/>
        <w:jc w:val="both"/>
        <w:rPr>
          <w:b/>
          <w:bCs/>
        </w:rPr>
      </w:pPr>
      <w:r w:rsidRPr="00C34E56">
        <w:rPr>
          <w:b/>
          <w:bCs/>
        </w:rPr>
        <w:t>потенциала……………………………………………………..15</w:t>
      </w:r>
    </w:p>
    <w:p w:rsidR="00313657" w:rsidRPr="00C34E56" w:rsidRDefault="00313657" w:rsidP="00313657">
      <w:pPr>
        <w:autoSpaceDE w:val="0"/>
        <w:autoSpaceDN w:val="0"/>
        <w:adjustRightInd w:val="0"/>
        <w:jc w:val="both"/>
      </w:pPr>
      <w:r w:rsidRPr="00C34E56">
        <w:t>6.1. Повышение уровня доходов населения……………………. 15</w:t>
      </w:r>
    </w:p>
    <w:p w:rsidR="00313657" w:rsidRPr="00C34E56" w:rsidRDefault="00313657" w:rsidP="00313657">
      <w:pPr>
        <w:autoSpaceDE w:val="0"/>
        <w:autoSpaceDN w:val="0"/>
        <w:adjustRightInd w:val="0"/>
        <w:jc w:val="both"/>
      </w:pPr>
      <w:r w:rsidRPr="00C34E56">
        <w:t>6.2. Труд и занятость, развитие кадрового потенциала……….. 15</w:t>
      </w:r>
    </w:p>
    <w:p w:rsidR="00313657" w:rsidRPr="00C34E56" w:rsidRDefault="00313657" w:rsidP="00313657">
      <w:pPr>
        <w:autoSpaceDE w:val="0"/>
        <w:autoSpaceDN w:val="0"/>
        <w:adjustRightInd w:val="0"/>
        <w:jc w:val="both"/>
      </w:pPr>
      <w:r w:rsidRPr="00C34E56">
        <w:t>6.3. Социальная поддержка населения…………………………. 16</w:t>
      </w:r>
    </w:p>
    <w:p w:rsidR="00313657" w:rsidRPr="00C34E56" w:rsidRDefault="00313657" w:rsidP="00313657">
      <w:pPr>
        <w:autoSpaceDE w:val="0"/>
        <w:autoSpaceDN w:val="0"/>
        <w:adjustRightInd w:val="0"/>
        <w:jc w:val="both"/>
      </w:pPr>
      <w:r w:rsidRPr="00C34E56">
        <w:t>6.4. Образование ………………………………………………… 17</w:t>
      </w:r>
    </w:p>
    <w:p w:rsidR="00313657" w:rsidRPr="00C34E56" w:rsidRDefault="00313657" w:rsidP="00313657">
      <w:pPr>
        <w:autoSpaceDE w:val="0"/>
        <w:autoSpaceDN w:val="0"/>
        <w:adjustRightInd w:val="0"/>
        <w:jc w:val="both"/>
      </w:pPr>
      <w:r w:rsidRPr="00C34E56">
        <w:t>6.5. Здравоохранение…………………………………………….. 17</w:t>
      </w:r>
    </w:p>
    <w:p w:rsidR="00313657" w:rsidRPr="00C34E56" w:rsidRDefault="00313657" w:rsidP="00313657">
      <w:pPr>
        <w:autoSpaceDE w:val="0"/>
        <w:autoSpaceDN w:val="0"/>
        <w:adjustRightInd w:val="0"/>
        <w:jc w:val="both"/>
      </w:pPr>
      <w:r w:rsidRPr="00C34E56">
        <w:t>6.6. Улучшение демографической ситуации, поддержка материнства и детства…..18</w:t>
      </w:r>
    </w:p>
    <w:p w:rsidR="00313657" w:rsidRPr="00C34E56" w:rsidRDefault="00313657" w:rsidP="00313657">
      <w:pPr>
        <w:autoSpaceDE w:val="0"/>
        <w:autoSpaceDN w:val="0"/>
        <w:adjustRightInd w:val="0"/>
        <w:jc w:val="both"/>
      </w:pPr>
      <w:r w:rsidRPr="00C34E56">
        <w:t>6.7. Молодежная политика, физическая культура и спорт……. 19</w:t>
      </w:r>
    </w:p>
    <w:p w:rsidR="00313657" w:rsidRPr="00C34E56" w:rsidRDefault="00313657" w:rsidP="00313657">
      <w:pPr>
        <w:autoSpaceDE w:val="0"/>
        <w:autoSpaceDN w:val="0"/>
        <w:adjustRightInd w:val="0"/>
        <w:jc w:val="both"/>
      </w:pPr>
      <w:r w:rsidRPr="00C34E56">
        <w:t>6.8. Культура и искусство………………………………………... 19</w:t>
      </w:r>
    </w:p>
    <w:p w:rsidR="00313657" w:rsidRPr="00C34E56" w:rsidRDefault="00313657" w:rsidP="00313657">
      <w:pPr>
        <w:autoSpaceDE w:val="0"/>
        <w:autoSpaceDN w:val="0"/>
        <w:adjustRightInd w:val="0"/>
        <w:jc w:val="both"/>
        <w:rPr>
          <w:b/>
          <w:bCs/>
        </w:rPr>
      </w:pPr>
      <w:r w:rsidRPr="00C34E56">
        <w:rPr>
          <w:b/>
          <w:bCs/>
        </w:rPr>
        <w:t>7. Ожидаемые результаты реализации программы………... 20</w:t>
      </w:r>
    </w:p>
    <w:p w:rsidR="00313657" w:rsidRPr="00C34E56" w:rsidRDefault="00313657" w:rsidP="00313657">
      <w:pPr>
        <w:autoSpaceDE w:val="0"/>
        <w:autoSpaceDN w:val="0"/>
        <w:adjustRightInd w:val="0"/>
        <w:jc w:val="both"/>
      </w:pPr>
    </w:p>
    <w:p w:rsidR="00313657" w:rsidRPr="00C34E56" w:rsidRDefault="00313657" w:rsidP="00313657">
      <w:pPr>
        <w:autoSpaceDE w:val="0"/>
        <w:autoSpaceDN w:val="0"/>
        <w:adjustRightInd w:val="0"/>
        <w:jc w:val="both"/>
      </w:pPr>
    </w:p>
    <w:p w:rsidR="00313657" w:rsidRPr="00C34E56" w:rsidRDefault="00313657" w:rsidP="00313657">
      <w:pPr>
        <w:autoSpaceDE w:val="0"/>
        <w:autoSpaceDN w:val="0"/>
        <w:adjustRightInd w:val="0"/>
        <w:jc w:val="both"/>
      </w:pPr>
    </w:p>
    <w:p w:rsidR="00313657" w:rsidRPr="00C34E56"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Default="00313657" w:rsidP="00313657">
      <w:pPr>
        <w:autoSpaceDE w:val="0"/>
        <w:autoSpaceDN w:val="0"/>
        <w:adjustRightInd w:val="0"/>
        <w:jc w:val="both"/>
      </w:pPr>
    </w:p>
    <w:p w:rsidR="00313657" w:rsidRPr="00C34E56" w:rsidRDefault="00313657" w:rsidP="00313657">
      <w:pPr>
        <w:autoSpaceDE w:val="0"/>
        <w:autoSpaceDN w:val="0"/>
        <w:adjustRightInd w:val="0"/>
        <w:jc w:val="both"/>
      </w:pPr>
    </w:p>
    <w:p w:rsidR="00313657" w:rsidRPr="00C34E56" w:rsidRDefault="00313657" w:rsidP="00313657">
      <w:pPr>
        <w:autoSpaceDE w:val="0"/>
        <w:autoSpaceDN w:val="0"/>
        <w:adjustRightInd w:val="0"/>
        <w:jc w:val="both"/>
      </w:pPr>
    </w:p>
    <w:p w:rsidR="00313657" w:rsidRPr="00C34E56" w:rsidRDefault="00313657" w:rsidP="00313657">
      <w:pPr>
        <w:autoSpaceDE w:val="0"/>
        <w:autoSpaceDN w:val="0"/>
        <w:adjustRightInd w:val="0"/>
        <w:jc w:val="both"/>
        <w:rPr>
          <w:b/>
          <w:bCs/>
        </w:rPr>
      </w:pPr>
    </w:p>
    <w:p w:rsidR="00313657" w:rsidRPr="00C34E56" w:rsidRDefault="00313657" w:rsidP="00EE33D3">
      <w:pPr>
        <w:autoSpaceDE w:val="0"/>
        <w:autoSpaceDN w:val="0"/>
        <w:adjustRightInd w:val="0"/>
        <w:jc w:val="center"/>
        <w:rPr>
          <w:b/>
          <w:bCs/>
        </w:rPr>
      </w:pPr>
      <w:r w:rsidRPr="00C34E56">
        <w:rPr>
          <w:b/>
          <w:bCs/>
        </w:rPr>
        <w:t xml:space="preserve">1.СОЦИАЛЬНО-ЭКОНОМИЧЕСКОЕ ПОЛОЖЕНИЕ  </w:t>
      </w:r>
      <w:r w:rsidR="00EE33D3">
        <w:rPr>
          <w:b/>
          <w:bCs/>
        </w:rPr>
        <w:t>МУНИЦИПАЛЬНОГО ОБРАЗОВАНИЯ КРАСНОЧАБАНСКИЙ СЕЛЬСОВЕТ</w:t>
      </w:r>
    </w:p>
    <w:p w:rsidR="00313657" w:rsidRPr="00C34E56" w:rsidRDefault="00313657" w:rsidP="00313657">
      <w:pPr>
        <w:autoSpaceDE w:val="0"/>
        <w:autoSpaceDN w:val="0"/>
        <w:adjustRightInd w:val="0"/>
        <w:jc w:val="both"/>
        <w:rPr>
          <w:b/>
        </w:rPr>
      </w:pPr>
      <w:r w:rsidRPr="00C34E56">
        <w:rPr>
          <w:b/>
        </w:rPr>
        <w:t>1.1 ОБЩАЯ ХАРАКТЕРИСТИКА СЕЛЬСКОГО ПОСЕЛЕНИЯ</w:t>
      </w:r>
    </w:p>
    <w:p w:rsidR="00313657" w:rsidRPr="00C34E56" w:rsidRDefault="00313657" w:rsidP="00313657">
      <w:pPr>
        <w:autoSpaceDE w:val="0"/>
        <w:autoSpaceDN w:val="0"/>
        <w:adjustRightInd w:val="0"/>
        <w:ind w:firstLine="709"/>
        <w:jc w:val="both"/>
      </w:pPr>
      <w:r w:rsidRPr="00C34E56">
        <w:t>Муниципальное образование Красночабанский</w:t>
      </w:r>
      <w:r w:rsidR="00C04957">
        <w:t xml:space="preserve"> сельсовет находится в западной</w:t>
      </w:r>
      <w:r w:rsidRPr="00C34E56">
        <w:t xml:space="preserve"> части Домбаровского района Оренбургской области, Приволжского федерального округа Российской Федерации.  В состав муниципального образования  Красночабанский сельсовет, согласно Закона Оренбургской области от 15 сентября </w:t>
      </w:r>
      <w:smartTag w:uri="urn:schemas-microsoft-com:office:smarttags" w:element="metricconverter">
        <w:smartTagPr>
          <w:attr w:name="ProductID" w:val="2008 г"/>
        </w:smartTagPr>
        <w:r w:rsidRPr="00C34E56">
          <w:t>2008 г</w:t>
        </w:r>
      </w:smartTag>
      <w:r w:rsidRPr="00C34E56">
        <w:t>. № 2367/495-</w:t>
      </w:r>
      <w:r w:rsidRPr="00C34E56">
        <w:rPr>
          <w:lang w:val="en-US"/>
        </w:rPr>
        <w:t>IV</w:t>
      </w:r>
      <w:r w:rsidRPr="00C34E56">
        <w:t>-ОЗ "Об утверждении перечня муниципальных образований Оренбургской области и населенных пунктов, в</w:t>
      </w:r>
      <w:r>
        <w:t>ходящих в их состав", входят четыре</w:t>
      </w:r>
      <w:r w:rsidRPr="00C34E56">
        <w:t xml:space="preserve"> населённых пункта: п.Красночабанский, </w:t>
      </w:r>
      <w:proofErr w:type="spellStart"/>
      <w:r w:rsidRPr="00C34E56">
        <w:t>с</w:t>
      </w:r>
      <w:proofErr w:type="gramStart"/>
      <w:r w:rsidRPr="00C34E56">
        <w:t>.К</w:t>
      </w:r>
      <w:proofErr w:type="gramEnd"/>
      <w:r w:rsidRPr="00C34E56">
        <w:t>инжебулак</w:t>
      </w:r>
      <w:proofErr w:type="spellEnd"/>
      <w:r w:rsidRPr="00C34E56">
        <w:t xml:space="preserve">, </w:t>
      </w:r>
      <w:proofErr w:type="spellStart"/>
      <w:r w:rsidRPr="00C34E56">
        <w:t>п.Аккудук</w:t>
      </w:r>
      <w:proofErr w:type="spellEnd"/>
      <w:r w:rsidRPr="00C34E56">
        <w:t>, п.Тюльпанный</w:t>
      </w:r>
    </w:p>
    <w:p w:rsidR="00313657" w:rsidRPr="00C34E56" w:rsidRDefault="00313657" w:rsidP="00313657">
      <w:pPr>
        <w:autoSpaceDE w:val="0"/>
        <w:autoSpaceDN w:val="0"/>
        <w:adjustRightInd w:val="0"/>
        <w:ind w:firstLine="709"/>
        <w:jc w:val="both"/>
      </w:pPr>
      <w:r w:rsidRPr="00C34E56">
        <w:t>Границы поселения установлены законом Оренбургской области «О МУНИЦИПАЛЬНЫХ ОБРАЗОВАНИЯХ В СОСТАВЕ МУНИЦИПАЛЬНОГО ОБРАЗОВАНИЯ ДОМБАРОВСКИЙ РАЙОН ОРЕНБУРГСКОЙ</w:t>
      </w:r>
      <w:r w:rsidR="00A328BA">
        <w:t xml:space="preserve"> ОБЛАСТИ» Численность п</w:t>
      </w:r>
      <w:r w:rsidRPr="00C34E56">
        <w:t>остоянного населения муниципального образования по состоянию н</w:t>
      </w:r>
      <w:r w:rsidR="00EE33D3">
        <w:t>а 01.01.2018 года составила 1058</w:t>
      </w:r>
      <w:r w:rsidRPr="00C34E56">
        <w:t xml:space="preserve"> человека. Площадь поселения (по картографическим измерениям в программе </w:t>
      </w:r>
      <w:proofErr w:type="spellStart"/>
      <w:r w:rsidRPr="00C34E56">
        <w:t>МапИнфо</w:t>
      </w:r>
      <w:proofErr w:type="spellEnd"/>
      <w:r w:rsidRPr="00C34E56">
        <w:t xml:space="preserve">) -  </w:t>
      </w:r>
      <w:smartTag w:uri="urn:schemas-microsoft-com:office:smarttags" w:element="metricconverter">
        <w:smartTagPr>
          <w:attr w:name="ProductID" w:val="46038 га"/>
        </w:smartTagPr>
        <w:r w:rsidRPr="00C34E56">
          <w:t>46038 га</w:t>
        </w:r>
      </w:smartTag>
      <w:r w:rsidRPr="00C34E56">
        <w:t>.</w:t>
      </w:r>
    </w:p>
    <w:p w:rsidR="00313657" w:rsidRPr="00C34E56" w:rsidRDefault="00313657" w:rsidP="00313657">
      <w:pPr>
        <w:autoSpaceDE w:val="0"/>
        <w:autoSpaceDN w:val="0"/>
        <w:adjustRightInd w:val="0"/>
        <w:ind w:firstLine="709"/>
        <w:jc w:val="both"/>
      </w:pPr>
      <w:r w:rsidRPr="00C34E56">
        <w:rPr>
          <w:rFonts w:cs="Calibri"/>
        </w:rPr>
        <w:t xml:space="preserve">Муниципальное образование </w:t>
      </w:r>
      <w:r w:rsidRPr="00C34E56">
        <w:t>Красночабанский</w:t>
      </w:r>
      <w:r w:rsidR="00A328BA">
        <w:rPr>
          <w:rFonts w:cs="Calibri"/>
        </w:rPr>
        <w:t xml:space="preserve"> сельсовет </w:t>
      </w:r>
      <w:r w:rsidRPr="00C34E56">
        <w:rPr>
          <w:rFonts w:cs="Calibri"/>
        </w:rPr>
        <w:t xml:space="preserve"> на севере граничит с территориями МО городской округ город Орск и с МО </w:t>
      </w:r>
      <w:proofErr w:type="spellStart"/>
      <w:r w:rsidRPr="00C34E56">
        <w:rPr>
          <w:rFonts w:cs="Calibri"/>
        </w:rPr>
        <w:t>Новоорский</w:t>
      </w:r>
      <w:proofErr w:type="spellEnd"/>
      <w:r w:rsidRPr="00C34E56">
        <w:rPr>
          <w:rFonts w:cs="Calibri"/>
        </w:rPr>
        <w:t xml:space="preserve"> район. Западная граница про</w:t>
      </w:r>
      <w:r w:rsidR="00A328BA">
        <w:rPr>
          <w:rFonts w:cs="Calibri"/>
        </w:rPr>
        <w:t>ходит по границе с Республикой К</w:t>
      </w:r>
      <w:r w:rsidRPr="00C34E56">
        <w:rPr>
          <w:rFonts w:cs="Calibri"/>
        </w:rPr>
        <w:t xml:space="preserve">азахстан, на юге сельсовет граничит с Полевым сельсоветом, на востоке с </w:t>
      </w:r>
      <w:proofErr w:type="spellStart"/>
      <w:r w:rsidRPr="00C34E56">
        <w:rPr>
          <w:rFonts w:cs="Calibri"/>
        </w:rPr>
        <w:t>Ащебутакским</w:t>
      </w:r>
      <w:proofErr w:type="spellEnd"/>
      <w:r w:rsidRPr="00C34E56">
        <w:rPr>
          <w:rFonts w:cs="Calibri"/>
        </w:rPr>
        <w:t xml:space="preserve"> и Домбаровским сельсоветами Домбаровского района</w:t>
      </w:r>
      <w:r w:rsidR="00A328BA">
        <w:rPr>
          <w:rFonts w:cs="Calibri"/>
        </w:rPr>
        <w:t xml:space="preserve"> </w:t>
      </w:r>
      <w:r w:rsidR="00A328BA">
        <w:t>Оренбургской области</w:t>
      </w:r>
      <w:r w:rsidRPr="00C34E56">
        <w:t xml:space="preserve"> (Закон Оренбургской области от 09.03.2005 г. № 1898/326-III-ОЗ).</w:t>
      </w:r>
    </w:p>
    <w:p w:rsidR="00313657" w:rsidRPr="00C34E56" w:rsidRDefault="00313657" w:rsidP="00313657">
      <w:pPr>
        <w:autoSpaceDE w:val="0"/>
        <w:autoSpaceDN w:val="0"/>
        <w:adjustRightInd w:val="0"/>
        <w:ind w:firstLine="709"/>
        <w:jc w:val="both"/>
      </w:pPr>
      <w:r w:rsidRPr="00C34E56">
        <w:t xml:space="preserve"> п.Красночабанский  является административным центром  Красночабанского сельсовета. </w:t>
      </w:r>
    </w:p>
    <w:p w:rsidR="00313657" w:rsidRPr="00C34E56" w:rsidRDefault="00313657" w:rsidP="00313657">
      <w:pPr>
        <w:ind w:firstLine="709"/>
        <w:jc w:val="both"/>
      </w:pPr>
      <w:r w:rsidRPr="00C34E56">
        <w:t xml:space="preserve">Расстояние от п.Красночабанский до областного центра </w:t>
      </w:r>
      <w:proofErr w:type="gramStart"/>
      <w:r w:rsidRPr="00C34E56">
        <w:t>г</w:t>
      </w:r>
      <w:proofErr w:type="gramEnd"/>
      <w:r w:rsidRPr="00C34E56">
        <w:t xml:space="preserve">. Оренбург составляет </w:t>
      </w:r>
      <w:smartTag w:uri="urn:schemas-microsoft-com:office:smarttags" w:element="metricconverter">
        <w:smartTagPr>
          <w:attr w:name="ProductID" w:val="380 км"/>
        </w:smartTagPr>
        <w:r w:rsidRPr="00C34E56">
          <w:t>380 км</w:t>
        </w:r>
      </w:smartTag>
      <w:r w:rsidRPr="00C34E56">
        <w:t xml:space="preserve">, до центра восточного Оренбуржья – г. Орск - </w:t>
      </w:r>
      <w:smartTag w:uri="urn:schemas-microsoft-com:office:smarttags" w:element="metricconverter">
        <w:smartTagPr>
          <w:attr w:name="ProductID" w:val="20 км"/>
        </w:smartTagPr>
        <w:r w:rsidRPr="00C34E56">
          <w:t>20 км</w:t>
        </w:r>
      </w:smartTag>
      <w:r w:rsidRPr="00C34E56">
        <w:t xml:space="preserve">, до районного центра пос. Домбаровский – </w:t>
      </w:r>
      <w:smartTag w:uri="urn:schemas-microsoft-com:office:smarttags" w:element="metricconverter">
        <w:smartTagPr>
          <w:attr w:name="ProductID" w:val="90 км"/>
        </w:smartTagPr>
        <w:r w:rsidRPr="00C34E56">
          <w:t>90 км</w:t>
        </w:r>
      </w:smartTag>
      <w:r w:rsidRPr="00C34E56">
        <w:t xml:space="preserve">. </w:t>
      </w:r>
    </w:p>
    <w:p w:rsidR="00313657" w:rsidRPr="00C34E56" w:rsidRDefault="00313657" w:rsidP="00313657">
      <w:pPr>
        <w:tabs>
          <w:tab w:val="left" w:pos="709"/>
          <w:tab w:val="num" w:pos="993"/>
        </w:tabs>
        <w:ind w:firstLine="709"/>
        <w:jc w:val="both"/>
        <w:rPr>
          <w:rFonts w:cs="Calibri"/>
        </w:rPr>
      </w:pPr>
      <w:r w:rsidRPr="00C34E56">
        <w:rPr>
          <w:rFonts w:cs="Calibri"/>
        </w:rPr>
        <w:t>Основная роль во внешних связях принадлежит автомобильно</w:t>
      </w:r>
      <w:r w:rsidR="00A328BA">
        <w:rPr>
          <w:rFonts w:cs="Calibri"/>
        </w:rPr>
        <w:t>му транспорту</w:t>
      </w:r>
      <w:r w:rsidRPr="00C34E56">
        <w:rPr>
          <w:rFonts w:cs="Calibri"/>
        </w:rPr>
        <w:t>, имеющему перспективу дальнейшего развития.</w:t>
      </w:r>
    </w:p>
    <w:p w:rsidR="00313657" w:rsidRPr="00C34E56" w:rsidRDefault="00313657" w:rsidP="00313657">
      <w:pPr>
        <w:ind w:firstLine="708"/>
        <w:jc w:val="both"/>
        <w:rPr>
          <w:spacing w:val="-5"/>
        </w:rPr>
      </w:pPr>
      <w:r w:rsidRPr="00C34E56">
        <w:t xml:space="preserve">Через территорию МО, по южной части проходят:  автодорога  регионального значения </w:t>
      </w:r>
      <w:r w:rsidRPr="00C34E56">
        <w:rPr>
          <w:spacing w:val="-5"/>
        </w:rPr>
        <w:t xml:space="preserve">Орск– </w:t>
      </w:r>
      <w:proofErr w:type="gramStart"/>
      <w:r w:rsidRPr="00C34E56">
        <w:rPr>
          <w:spacing w:val="-5"/>
        </w:rPr>
        <w:t>Кр</w:t>
      </w:r>
      <w:proofErr w:type="gramEnd"/>
      <w:r w:rsidRPr="00C34E56">
        <w:rPr>
          <w:spacing w:val="-5"/>
        </w:rPr>
        <w:t>асночабанский–Полевой</w:t>
      </w:r>
      <w:r w:rsidR="00A328BA">
        <w:rPr>
          <w:spacing w:val="-5"/>
        </w:rPr>
        <w:t xml:space="preserve"> </w:t>
      </w:r>
      <w:r w:rsidRPr="00C34E56">
        <w:rPr>
          <w:spacing w:val="-5"/>
        </w:rPr>
        <w:t>-Домбаровский</w:t>
      </w:r>
      <w:r w:rsidR="00A328BA">
        <w:rPr>
          <w:spacing w:val="-5"/>
        </w:rPr>
        <w:t>.</w:t>
      </w:r>
      <w:r w:rsidRPr="00C34E56">
        <w:rPr>
          <w:spacing w:val="-5"/>
        </w:rPr>
        <w:t xml:space="preserve"> </w:t>
      </w:r>
    </w:p>
    <w:p w:rsidR="00313657" w:rsidRPr="00C34E56" w:rsidRDefault="00313657" w:rsidP="00313657">
      <w:pPr>
        <w:tabs>
          <w:tab w:val="left" w:pos="709"/>
        </w:tabs>
        <w:ind w:firstLine="709"/>
        <w:jc w:val="both"/>
        <w:rPr>
          <w:rFonts w:cs="Calibri"/>
        </w:rPr>
      </w:pPr>
      <w:r w:rsidRPr="00C34E56">
        <w:rPr>
          <w:rFonts w:cs="Calibri"/>
        </w:rPr>
        <w:t>МО</w:t>
      </w:r>
      <w:r w:rsidRPr="00C34E56">
        <w:t xml:space="preserve"> Красночабанский</w:t>
      </w:r>
      <w:r w:rsidRPr="00C34E56">
        <w:rPr>
          <w:rFonts w:cs="Calibri"/>
        </w:rPr>
        <w:t xml:space="preserve"> сельсовет относится к восточной сельскохозяйственной зоне Оренбургской области, где возделываются в основном зерновые культуры, развито мясомолочное скотоводство.</w:t>
      </w:r>
    </w:p>
    <w:p w:rsidR="00313657" w:rsidRPr="00C34E56" w:rsidRDefault="00313657" w:rsidP="00313657">
      <w:pPr>
        <w:tabs>
          <w:tab w:val="left" w:pos="709"/>
        </w:tabs>
        <w:ind w:firstLine="709"/>
        <w:jc w:val="both"/>
        <w:rPr>
          <w:rFonts w:cs="Calibri"/>
        </w:rPr>
      </w:pPr>
      <w:r w:rsidRPr="00C34E56">
        <w:t xml:space="preserve">Экономико-географическое положение Домбаровского района и в том числе Красночабанского сельсовета может использоваться в качестве одного из основных ресурсов его экономического развития, что во многом будет определяться политикой формирования транспортной инфраструктуры.  </w:t>
      </w:r>
    </w:p>
    <w:p w:rsidR="00313657" w:rsidRPr="00C34E56" w:rsidRDefault="00313657" w:rsidP="00313657">
      <w:pPr>
        <w:ind w:firstLine="709"/>
        <w:jc w:val="both"/>
        <w:rPr>
          <w:rFonts w:cs="Calibri"/>
        </w:rPr>
      </w:pPr>
      <w:r w:rsidRPr="00C34E56">
        <w:rPr>
          <w:rFonts w:cs="Calibri"/>
        </w:rPr>
        <w:t>Несмотря на сухой континентальный климат с недостаточным увлажнением, МО</w:t>
      </w:r>
      <w:r w:rsidRPr="00C34E56">
        <w:t xml:space="preserve"> Красночабанский</w:t>
      </w:r>
      <w:r w:rsidRPr="00C34E56">
        <w:rPr>
          <w:rFonts w:cs="Calibri"/>
        </w:rPr>
        <w:t xml:space="preserve"> сельсовет имеет довольно обширную систему рек, озер и искусственных водоемов.</w:t>
      </w:r>
    </w:p>
    <w:p w:rsidR="00313657" w:rsidRDefault="00313657" w:rsidP="00313657">
      <w:pPr>
        <w:ind w:firstLine="709"/>
        <w:contextualSpacing/>
        <w:jc w:val="both"/>
        <w:rPr>
          <w:rFonts w:cs="Calibri"/>
        </w:rPr>
      </w:pPr>
      <w:r w:rsidRPr="00C34E56">
        <w:rPr>
          <w:rFonts w:cs="Calibri"/>
        </w:rPr>
        <w:t>Пойменные озера немногочисленны и имеют разнообразные очертания, в том числе в виде вытянутых широких лиманов и водоемов округлой формы. Вокруг озер имеются широкие равнинные террасы, которые заполняются талыми водами.</w:t>
      </w:r>
    </w:p>
    <w:p w:rsidR="00313657" w:rsidRDefault="00313657" w:rsidP="00313657">
      <w:pPr>
        <w:ind w:firstLine="709"/>
        <w:contextualSpacing/>
        <w:jc w:val="both"/>
        <w:rPr>
          <w:rFonts w:cs="Calibri"/>
        </w:rPr>
      </w:pPr>
    </w:p>
    <w:p w:rsidR="00313657" w:rsidRDefault="00313657" w:rsidP="00313657">
      <w:pPr>
        <w:ind w:firstLine="709"/>
        <w:contextualSpacing/>
        <w:jc w:val="both"/>
        <w:rPr>
          <w:rFonts w:cs="Calibri"/>
        </w:rPr>
      </w:pPr>
    </w:p>
    <w:p w:rsidR="00313657" w:rsidRDefault="00313657" w:rsidP="00313657">
      <w:pPr>
        <w:ind w:firstLine="709"/>
        <w:contextualSpacing/>
        <w:jc w:val="both"/>
        <w:rPr>
          <w:rFonts w:cs="Calibri"/>
        </w:rPr>
      </w:pPr>
    </w:p>
    <w:p w:rsidR="00313657" w:rsidRDefault="00313657" w:rsidP="00313657">
      <w:pPr>
        <w:ind w:firstLine="709"/>
        <w:contextualSpacing/>
        <w:jc w:val="both"/>
        <w:rPr>
          <w:rFonts w:cs="Calibri"/>
        </w:rPr>
      </w:pPr>
    </w:p>
    <w:p w:rsidR="00C04957" w:rsidRDefault="00C04957" w:rsidP="00313657">
      <w:pPr>
        <w:ind w:firstLine="709"/>
        <w:contextualSpacing/>
        <w:jc w:val="both"/>
        <w:rPr>
          <w:rFonts w:cs="Calibri"/>
        </w:rPr>
      </w:pPr>
    </w:p>
    <w:p w:rsidR="00313657" w:rsidRPr="00C34E56" w:rsidRDefault="00313657" w:rsidP="00313657">
      <w:pPr>
        <w:ind w:firstLine="709"/>
        <w:contextualSpacing/>
        <w:jc w:val="both"/>
        <w:rPr>
          <w:rFonts w:cs="Calibri"/>
        </w:rPr>
      </w:pPr>
    </w:p>
    <w:p w:rsidR="00313657" w:rsidRPr="00C34E56" w:rsidRDefault="00313657" w:rsidP="00313657">
      <w:pPr>
        <w:ind w:firstLine="709"/>
        <w:jc w:val="both"/>
        <w:rPr>
          <w:rFonts w:cs="Calibri"/>
          <w:b/>
        </w:rPr>
      </w:pPr>
      <w:r w:rsidRPr="00C34E56">
        <w:rPr>
          <w:rFonts w:cs="Calibri"/>
          <w:i/>
        </w:rPr>
        <w:lastRenderedPageBreak/>
        <w:t xml:space="preserve">Таблица 1 </w:t>
      </w:r>
      <w:r w:rsidRPr="00C34E56">
        <w:rPr>
          <w:rFonts w:cs="Calibri"/>
        </w:rPr>
        <w:t xml:space="preserve">–  </w:t>
      </w:r>
      <w:r w:rsidRPr="00C34E56">
        <w:rPr>
          <w:rFonts w:cs="Calibri"/>
          <w:b/>
        </w:rPr>
        <w:t xml:space="preserve">Перечень и характеристика рек МО </w:t>
      </w:r>
      <w:r w:rsidRPr="00C34E56">
        <w:rPr>
          <w:b/>
        </w:rPr>
        <w:t>Красночабанский</w:t>
      </w:r>
      <w:r w:rsidRPr="00C34E56">
        <w:rPr>
          <w:rFonts w:cs="Calibri"/>
          <w:b/>
        </w:rPr>
        <w:t xml:space="preserve"> сельсовет </w:t>
      </w:r>
      <w:r w:rsidRPr="00C34E56">
        <w:rPr>
          <w:b/>
        </w:rPr>
        <w:t>(постановление Правительства области от 30.07.2008 N 300-п)</w:t>
      </w:r>
      <w:r w:rsidRPr="00C34E56">
        <w:rPr>
          <w:rFonts w:cs="Calibri"/>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1582"/>
        <w:gridCol w:w="1582"/>
        <w:gridCol w:w="1096"/>
        <w:gridCol w:w="1727"/>
        <w:gridCol w:w="1473"/>
        <w:gridCol w:w="1686"/>
      </w:tblGrid>
      <w:tr w:rsidR="00313657" w:rsidRPr="00C34E56" w:rsidTr="00EE33D3">
        <w:tc>
          <w:tcPr>
            <w:tcW w:w="448" w:type="dxa"/>
            <w:vMerge w:val="restart"/>
            <w:shd w:val="clear" w:color="auto" w:fill="auto"/>
          </w:tcPr>
          <w:p w:rsidR="00313657" w:rsidRPr="00C34E56" w:rsidRDefault="00313657" w:rsidP="00EE33D3">
            <w:pPr>
              <w:jc w:val="both"/>
              <w:rPr>
                <w:rFonts w:cs="Calibri"/>
              </w:rPr>
            </w:pPr>
            <w:r w:rsidRPr="00C34E56">
              <w:rPr>
                <w:rFonts w:cs="Calibri"/>
              </w:rPr>
              <w:t>№</w:t>
            </w:r>
          </w:p>
        </w:tc>
        <w:tc>
          <w:tcPr>
            <w:tcW w:w="1725" w:type="dxa"/>
            <w:vMerge w:val="restart"/>
            <w:shd w:val="clear" w:color="auto" w:fill="auto"/>
          </w:tcPr>
          <w:p w:rsidR="00313657" w:rsidRPr="00C34E56" w:rsidRDefault="00313657" w:rsidP="00EE33D3">
            <w:pPr>
              <w:jc w:val="both"/>
              <w:rPr>
                <w:rFonts w:cs="Calibri"/>
              </w:rPr>
            </w:pPr>
            <w:r w:rsidRPr="00C34E56">
              <w:rPr>
                <w:rFonts w:cs="Calibri"/>
              </w:rPr>
              <w:t>Наименование водотока</w:t>
            </w:r>
          </w:p>
        </w:tc>
        <w:tc>
          <w:tcPr>
            <w:tcW w:w="1725" w:type="dxa"/>
            <w:vMerge w:val="restart"/>
            <w:shd w:val="clear" w:color="auto" w:fill="auto"/>
          </w:tcPr>
          <w:p w:rsidR="00313657" w:rsidRPr="00C34E56" w:rsidRDefault="00313657" w:rsidP="00EE33D3">
            <w:pPr>
              <w:jc w:val="both"/>
              <w:rPr>
                <w:rFonts w:cs="Calibri"/>
              </w:rPr>
            </w:pPr>
            <w:r w:rsidRPr="00C34E56">
              <w:rPr>
                <w:rFonts w:cs="Calibri"/>
              </w:rPr>
              <w:t>Наименование водотока, притоком которого является</w:t>
            </w:r>
          </w:p>
        </w:tc>
        <w:tc>
          <w:tcPr>
            <w:tcW w:w="1188" w:type="dxa"/>
            <w:vMerge w:val="restart"/>
            <w:shd w:val="clear" w:color="auto" w:fill="auto"/>
          </w:tcPr>
          <w:p w:rsidR="00313657" w:rsidRPr="00C34E56" w:rsidRDefault="00313657" w:rsidP="00EE33D3">
            <w:pPr>
              <w:jc w:val="both"/>
              <w:rPr>
                <w:rFonts w:cs="Calibri"/>
              </w:rPr>
            </w:pPr>
            <w:r w:rsidRPr="00C34E56">
              <w:rPr>
                <w:rFonts w:cs="Calibri"/>
              </w:rPr>
              <w:t>Порядок притока основной реки</w:t>
            </w:r>
          </w:p>
        </w:tc>
        <w:tc>
          <w:tcPr>
            <w:tcW w:w="1887" w:type="dxa"/>
            <w:vMerge w:val="restart"/>
            <w:shd w:val="clear" w:color="auto" w:fill="auto"/>
          </w:tcPr>
          <w:p w:rsidR="00313657" w:rsidRPr="00C34E56" w:rsidRDefault="00313657" w:rsidP="00EE33D3">
            <w:pPr>
              <w:jc w:val="both"/>
              <w:rPr>
                <w:rFonts w:cs="Calibri"/>
              </w:rPr>
            </w:pPr>
            <w:r w:rsidRPr="00C34E56">
              <w:rPr>
                <w:rFonts w:cs="Calibri"/>
              </w:rPr>
              <w:t xml:space="preserve">Протяженность, </w:t>
            </w:r>
            <w:proofErr w:type="gramStart"/>
            <w:r w:rsidRPr="00C34E56">
              <w:rPr>
                <w:rFonts w:cs="Calibri"/>
              </w:rPr>
              <w:t>км</w:t>
            </w:r>
            <w:proofErr w:type="gramEnd"/>
          </w:p>
        </w:tc>
        <w:tc>
          <w:tcPr>
            <w:tcW w:w="3448" w:type="dxa"/>
            <w:gridSpan w:val="2"/>
            <w:shd w:val="clear" w:color="auto" w:fill="auto"/>
          </w:tcPr>
          <w:p w:rsidR="00313657" w:rsidRPr="00C34E56" w:rsidRDefault="00313657" w:rsidP="00EE33D3">
            <w:pPr>
              <w:jc w:val="both"/>
              <w:rPr>
                <w:rFonts w:cs="Calibri"/>
              </w:rPr>
            </w:pPr>
            <w:r w:rsidRPr="00C34E56">
              <w:rPr>
                <w:rFonts w:cs="Calibri"/>
              </w:rPr>
              <w:t xml:space="preserve">Притоки длиной менее </w:t>
            </w:r>
            <w:smartTag w:uri="urn:schemas-microsoft-com:office:smarttags" w:element="metricconverter">
              <w:smartTagPr>
                <w:attr w:name="ProductID" w:val="10 км"/>
              </w:smartTagPr>
              <w:r w:rsidRPr="00C34E56">
                <w:rPr>
                  <w:rFonts w:cs="Calibri"/>
                </w:rPr>
                <w:t>10 км</w:t>
              </w:r>
            </w:smartTag>
            <w:r w:rsidRPr="00C34E56">
              <w:rPr>
                <w:rFonts w:cs="Calibri"/>
              </w:rPr>
              <w:t>.</w:t>
            </w:r>
          </w:p>
        </w:tc>
      </w:tr>
      <w:tr w:rsidR="00313657" w:rsidRPr="00C34E56" w:rsidTr="00EE33D3">
        <w:tc>
          <w:tcPr>
            <w:tcW w:w="448" w:type="dxa"/>
            <w:vMerge/>
            <w:shd w:val="clear" w:color="auto" w:fill="auto"/>
          </w:tcPr>
          <w:p w:rsidR="00313657" w:rsidRPr="00C34E56" w:rsidRDefault="00313657" w:rsidP="00EE33D3">
            <w:pPr>
              <w:jc w:val="both"/>
              <w:rPr>
                <w:rFonts w:cs="Calibri"/>
              </w:rPr>
            </w:pPr>
          </w:p>
        </w:tc>
        <w:tc>
          <w:tcPr>
            <w:tcW w:w="1725" w:type="dxa"/>
            <w:vMerge/>
            <w:shd w:val="clear" w:color="auto" w:fill="auto"/>
          </w:tcPr>
          <w:p w:rsidR="00313657" w:rsidRPr="00C34E56" w:rsidRDefault="00313657" w:rsidP="00EE33D3">
            <w:pPr>
              <w:jc w:val="both"/>
              <w:rPr>
                <w:rFonts w:cs="Calibri"/>
              </w:rPr>
            </w:pPr>
          </w:p>
        </w:tc>
        <w:tc>
          <w:tcPr>
            <w:tcW w:w="1725" w:type="dxa"/>
            <w:vMerge/>
            <w:shd w:val="clear" w:color="auto" w:fill="auto"/>
          </w:tcPr>
          <w:p w:rsidR="00313657" w:rsidRPr="00C34E56" w:rsidRDefault="00313657" w:rsidP="00EE33D3">
            <w:pPr>
              <w:jc w:val="both"/>
              <w:rPr>
                <w:rFonts w:cs="Calibri"/>
              </w:rPr>
            </w:pPr>
          </w:p>
        </w:tc>
        <w:tc>
          <w:tcPr>
            <w:tcW w:w="1188" w:type="dxa"/>
            <w:vMerge/>
            <w:shd w:val="clear" w:color="auto" w:fill="auto"/>
          </w:tcPr>
          <w:p w:rsidR="00313657" w:rsidRPr="00C34E56" w:rsidRDefault="00313657" w:rsidP="00EE33D3">
            <w:pPr>
              <w:jc w:val="both"/>
              <w:rPr>
                <w:rFonts w:cs="Calibri"/>
              </w:rPr>
            </w:pPr>
          </w:p>
        </w:tc>
        <w:tc>
          <w:tcPr>
            <w:tcW w:w="1887" w:type="dxa"/>
            <w:vMerge/>
            <w:shd w:val="clear" w:color="auto" w:fill="auto"/>
          </w:tcPr>
          <w:p w:rsidR="00313657" w:rsidRPr="00C34E56" w:rsidRDefault="00313657" w:rsidP="00EE33D3">
            <w:pPr>
              <w:jc w:val="both"/>
              <w:rPr>
                <w:rFonts w:cs="Calibri"/>
              </w:rPr>
            </w:pPr>
          </w:p>
        </w:tc>
        <w:tc>
          <w:tcPr>
            <w:tcW w:w="1606" w:type="dxa"/>
            <w:shd w:val="clear" w:color="auto" w:fill="auto"/>
          </w:tcPr>
          <w:p w:rsidR="00313657" w:rsidRPr="00C34E56" w:rsidRDefault="00313657" w:rsidP="00EE33D3">
            <w:pPr>
              <w:jc w:val="both"/>
              <w:rPr>
                <w:rFonts w:cs="Calibri"/>
              </w:rPr>
            </w:pPr>
            <w:proofErr w:type="spellStart"/>
            <w:r w:rsidRPr="00C34E56">
              <w:rPr>
                <w:rFonts w:cs="Calibri"/>
              </w:rPr>
              <w:t>Колличество</w:t>
            </w:r>
            <w:proofErr w:type="spellEnd"/>
            <w:r w:rsidRPr="00C34E56">
              <w:rPr>
                <w:rFonts w:cs="Calibri"/>
              </w:rPr>
              <w:t xml:space="preserve">, </w:t>
            </w:r>
            <w:proofErr w:type="spellStart"/>
            <w:proofErr w:type="gramStart"/>
            <w:r w:rsidRPr="00C34E56">
              <w:rPr>
                <w:rFonts w:cs="Calibri"/>
              </w:rPr>
              <w:t>шт</w:t>
            </w:r>
            <w:proofErr w:type="spellEnd"/>
            <w:proofErr w:type="gramEnd"/>
          </w:p>
        </w:tc>
        <w:tc>
          <w:tcPr>
            <w:tcW w:w="1842" w:type="dxa"/>
            <w:shd w:val="clear" w:color="auto" w:fill="auto"/>
          </w:tcPr>
          <w:p w:rsidR="00313657" w:rsidRPr="00C34E56" w:rsidRDefault="00313657" w:rsidP="00EE33D3">
            <w:pPr>
              <w:jc w:val="both"/>
              <w:rPr>
                <w:rFonts w:cs="Calibri"/>
              </w:rPr>
            </w:pPr>
            <w:r w:rsidRPr="00C34E56">
              <w:rPr>
                <w:rFonts w:cs="Calibri"/>
              </w:rPr>
              <w:t xml:space="preserve">Общая протяженность, </w:t>
            </w:r>
            <w:proofErr w:type="gramStart"/>
            <w:r w:rsidRPr="00C34E56">
              <w:rPr>
                <w:rFonts w:cs="Calibri"/>
              </w:rPr>
              <w:t>км</w:t>
            </w:r>
            <w:proofErr w:type="gramEnd"/>
          </w:p>
        </w:tc>
      </w:tr>
      <w:tr w:rsidR="00313657" w:rsidRPr="00C34E56" w:rsidTr="00EE33D3">
        <w:tc>
          <w:tcPr>
            <w:tcW w:w="448" w:type="dxa"/>
            <w:shd w:val="clear" w:color="auto" w:fill="auto"/>
          </w:tcPr>
          <w:p w:rsidR="00313657" w:rsidRPr="00C34E56" w:rsidRDefault="00313657" w:rsidP="00EE33D3">
            <w:pPr>
              <w:jc w:val="both"/>
              <w:rPr>
                <w:rFonts w:cs="Calibri"/>
              </w:rPr>
            </w:pPr>
            <w:r w:rsidRPr="00C34E56">
              <w:rPr>
                <w:rFonts w:cs="Calibri"/>
              </w:rPr>
              <w:t>1.</w:t>
            </w:r>
          </w:p>
        </w:tc>
        <w:tc>
          <w:tcPr>
            <w:tcW w:w="1725" w:type="dxa"/>
            <w:shd w:val="clear" w:color="auto" w:fill="auto"/>
          </w:tcPr>
          <w:p w:rsidR="00313657" w:rsidRPr="00C34E56" w:rsidRDefault="00A328BA" w:rsidP="00EE33D3">
            <w:pPr>
              <w:jc w:val="both"/>
              <w:rPr>
                <w:rFonts w:cs="Calibri"/>
              </w:rPr>
            </w:pPr>
            <w:r>
              <w:rPr>
                <w:rFonts w:cs="Calibri"/>
              </w:rPr>
              <w:t>р</w:t>
            </w:r>
            <w:r w:rsidR="00313657" w:rsidRPr="00C34E56">
              <w:rPr>
                <w:rFonts w:cs="Calibri"/>
              </w:rPr>
              <w:t xml:space="preserve">. </w:t>
            </w:r>
            <w:proofErr w:type="spellStart"/>
            <w:r w:rsidR="00313657" w:rsidRPr="00C34E56">
              <w:rPr>
                <w:rFonts w:cs="Calibri"/>
              </w:rPr>
              <w:t>Мендыбай</w:t>
            </w:r>
            <w:proofErr w:type="spellEnd"/>
            <w:r w:rsidR="00313657" w:rsidRPr="00C34E56">
              <w:rPr>
                <w:rFonts w:cs="Calibri"/>
              </w:rPr>
              <w:t xml:space="preserve">           </w:t>
            </w:r>
          </w:p>
        </w:tc>
        <w:tc>
          <w:tcPr>
            <w:tcW w:w="1725" w:type="dxa"/>
            <w:shd w:val="clear" w:color="auto" w:fill="auto"/>
          </w:tcPr>
          <w:p w:rsidR="00313657" w:rsidRPr="00C34E56" w:rsidRDefault="00A328BA" w:rsidP="00EE33D3">
            <w:pPr>
              <w:jc w:val="both"/>
              <w:rPr>
                <w:rFonts w:cs="Calibri"/>
              </w:rPr>
            </w:pPr>
            <w:r>
              <w:rPr>
                <w:rFonts w:cs="Calibri"/>
              </w:rPr>
              <w:t xml:space="preserve">р. </w:t>
            </w:r>
            <w:proofErr w:type="spellStart"/>
            <w:r>
              <w:rPr>
                <w:rFonts w:cs="Calibri"/>
              </w:rPr>
              <w:t>Орь</w:t>
            </w:r>
            <w:proofErr w:type="spellEnd"/>
            <w:r w:rsidR="00313657" w:rsidRPr="00C34E56">
              <w:rPr>
                <w:rFonts w:cs="Calibri"/>
              </w:rPr>
              <w:t xml:space="preserve">            </w:t>
            </w:r>
          </w:p>
        </w:tc>
        <w:tc>
          <w:tcPr>
            <w:tcW w:w="1188" w:type="dxa"/>
            <w:shd w:val="clear" w:color="auto" w:fill="auto"/>
          </w:tcPr>
          <w:p w:rsidR="00313657" w:rsidRPr="00C34E56" w:rsidRDefault="00313657" w:rsidP="00EE33D3">
            <w:pPr>
              <w:jc w:val="both"/>
              <w:rPr>
                <w:rFonts w:cs="Calibri"/>
              </w:rPr>
            </w:pPr>
            <w:r w:rsidRPr="00C34E56">
              <w:rPr>
                <w:rFonts w:cs="Calibri"/>
                <w:lang w:val="en-US"/>
              </w:rPr>
              <w:t>III</w:t>
            </w:r>
          </w:p>
        </w:tc>
        <w:tc>
          <w:tcPr>
            <w:tcW w:w="1887" w:type="dxa"/>
            <w:shd w:val="clear" w:color="auto" w:fill="auto"/>
          </w:tcPr>
          <w:p w:rsidR="00313657" w:rsidRPr="00C34E56" w:rsidRDefault="00313657" w:rsidP="00EE33D3">
            <w:pPr>
              <w:jc w:val="both"/>
              <w:rPr>
                <w:rFonts w:cs="Calibri"/>
              </w:rPr>
            </w:pPr>
            <w:r w:rsidRPr="00C34E56">
              <w:rPr>
                <w:rFonts w:cs="Calibri"/>
              </w:rPr>
              <w:t>22</w:t>
            </w:r>
          </w:p>
        </w:tc>
        <w:tc>
          <w:tcPr>
            <w:tcW w:w="1606" w:type="dxa"/>
            <w:shd w:val="clear" w:color="auto" w:fill="auto"/>
          </w:tcPr>
          <w:p w:rsidR="00313657" w:rsidRPr="00C34E56" w:rsidRDefault="00313657" w:rsidP="00EE33D3">
            <w:pPr>
              <w:jc w:val="both"/>
              <w:rPr>
                <w:rFonts w:cs="Calibri"/>
              </w:rPr>
            </w:pPr>
            <w:r w:rsidRPr="00C34E56">
              <w:rPr>
                <w:rFonts w:cs="Calibri"/>
              </w:rPr>
              <w:t>1</w:t>
            </w:r>
          </w:p>
        </w:tc>
        <w:tc>
          <w:tcPr>
            <w:tcW w:w="1842" w:type="dxa"/>
            <w:shd w:val="clear" w:color="auto" w:fill="auto"/>
          </w:tcPr>
          <w:p w:rsidR="00313657" w:rsidRPr="00C34E56" w:rsidRDefault="00313657" w:rsidP="00EE33D3">
            <w:pPr>
              <w:jc w:val="both"/>
              <w:rPr>
                <w:rFonts w:cs="Calibri"/>
              </w:rPr>
            </w:pPr>
            <w:r w:rsidRPr="00C34E56">
              <w:rPr>
                <w:rFonts w:cs="Calibri"/>
              </w:rPr>
              <w:t>2</w:t>
            </w:r>
          </w:p>
        </w:tc>
      </w:tr>
    </w:tbl>
    <w:p w:rsidR="00313657" w:rsidRPr="00C34E56" w:rsidRDefault="00313657" w:rsidP="00313657">
      <w:pPr>
        <w:ind w:firstLine="709"/>
        <w:contextualSpacing/>
        <w:jc w:val="both"/>
        <w:rPr>
          <w:rFonts w:cs="Calibri"/>
        </w:rPr>
      </w:pPr>
    </w:p>
    <w:p w:rsidR="00313657" w:rsidRPr="00C34E56" w:rsidRDefault="00313657" w:rsidP="00313657">
      <w:pPr>
        <w:autoSpaceDE w:val="0"/>
        <w:autoSpaceDN w:val="0"/>
        <w:adjustRightInd w:val="0"/>
        <w:jc w:val="both"/>
      </w:pPr>
    </w:p>
    <w:p w:rsidR="00313657" w:rsidRPr="00C34E56" w:rsidRDefault="00313657" w:rsidP="00313657">
      <w:pPr>
        <w:autoSpaceDE w:val="0"/>
        <w:autoSpaceDN w:val="0"/>
        <w:adjustRightInd w:val="0"/>
        <w:rPr>
          <w:b/>
        </w:rPr>
      </w:pPr>
      <w:r w:rsidRPr="00C34E56">
        <w:rPr>
          <w:b/>
        </w:rPr>
        <w:t>1.2. АНАЛИЗ СОЦИАЛЬНО-ЭКОНОМИЧЕСКО</w:t>
      </w:r>
      <w:r w:rsidR="00A328BA">
        <w:rPr>
          <w:b/>
        </w:rPr>
        <w:t>ГО ПОЛОЖЕНИЯ ЗА ПЕРИОД 2015-2018</w:t>
      </w:r>
      <w:r w:rsidRPr="00C34E56">
        <w:rPr>
          <w:b/>
        </w:rPr>
        <w:t xml:space="preserve"> ГГ.</w:t>
      </w:r>
    </w:p>
    <w:p w:rsidR="00313657" w:rsidRPr="00C34E56" w:rsidRDefault="00313657" w:rsidP="00313657">
      <w:pPr>
        <w:jc w:val="both"/>
      </w:pPr>
      <w:r w:rsidRPr="00C34E56">
        <w:t>Динамика социально-экон</w:t>
      </w:r>
      <w:r>
        <w:t>омического развития МО Красночабанский</w:t>
      </w:r>
      <w:r w:rsidRPr="00C34E56">
        <w:t xml:space="preserve"> сельсовет.</w:t>
      </w:r>
    </w:p>
    <w:p w:rsidR="00313657" w:rsidRPr="00C34E56" w:rsidRDefault="000356C2" w:rsidP="00313657">
      <w:pPr>
        <w:jc w:val="both"/>
      </w:pPr>
      <w:r>
        <w:t>К концу 2018</w:t>
      </w:r>
      <w:r w:rsidR="00313657" w:rsidRPr="00C34E56">
        <w:t xml:space="preserve"> года численность населения муниципального образования Красночабанский  сельсовет составила </w:t>
      </w:r>
      <w:r>
        <w:t>1108 ч</w:t>
      </w:r>
      <w:r w:rsidR="00313657" w:rsidRPr="00C34E56">
        <w:t xml:space="preserve">еловек. </w:t>
      </w:r>
    </w:p>
    <w:p w:rsidR="00313657" w:rsidRPr="00C34E56" w:rsidRDefault="00313657" w:rsidP="00313657">
      <w:pPr>
        <w:tabs>
          <w:tab w:val="left" w:pos="709"/>
          <w:tab w:val="left" w:pos="851"/>
        </w:tabs>
        <w:contextualSpacing/>
        <w:rPr>
          <w:i/>
        </w:rPr>
      </w:pPr>
      <w:r w:rsidRPr="00C34E56">
        <w:rPr>
          <w:i/>
        </w:rPr>
        <w:t xml:space="preserve">          Таблица. Численность населения МО Красночабанский сельсовет по данным хозяйственного учёта  администрации МО, ее динамика</w:t>
      </w:r>
    </w:p>
    <w:tbl>
      <w:tblPr>
        <w:tblW w:w="9507" w:type="dxa"/>
        <w:tblInd w:w="98" w:type="dxa"/>
        <w:tblLayout w:type="fixed"/>
        <w:tblLook w:val="0000"/>
      </w:tblPr>
      <w:tblGrid>
        <w:gridCol w:w="1570"/>
        <w:gridCol w:w="1559"/>
        <w:gridCol w:w="1417"/>
        <w:gridCol w:w="1843"/>
        <w:gridCol w:w="1701"/>
        <w:gridCol w:w="1417"/>
      </w:tblGrid>
      <w:tr w:rsidR="00313657" w:rsidRPr="00C34E56" w:rsidTr="00EE33D3">
        <w:trPr>
          <w:trHeight w:val="417"/>
        </w:trPr>
        <w:tc>
          <w:tcPr>
            <w:tcW w:w="1570" w:type="dxa"/>
            <w:vMerge w:val="restart"/>
            <w:tcBorders>
              <w:top w:val="single" w:sz="4" w:space="0" w:color="000000"/>
              <w:left w:val="single" w:sz="4" w:space="0" w:color="000000"/>
            </w:tcBorders>
            <w:shd w:val="clear" w:color="auto" w:fill="F2DBDB"/>
            <w:vAlign w:val="center"/>
          </w:tcPr>
          <w:p w:rsidR="00313657" w:rsidRPr="00C34E56" w:rsidRDefault="00313657" w:rsidP="00EE33D3">
            <w:pPr>
              <w:snapToGrid w:val="0"/>
              <w:jc w:val="center"/>
              <w:rPr>
                <w:bCs/>
                <w:color w:val="000000"/>
              </w:rPr>
            </w:pPr>
            <w:r w:rsidRPr="00C34E56">
              <w:rPr>
                <w:bCs/>
                <w:color w:val="000000"/>
              </w:rPr>
              <w:t>на 1 января</w:t>
            </w:r>
          </w:p>
          <w:p w:rsidR="00313657" w:rsidRPr="00C34E56" w:rsidRDefault="00313657" w:rsidP="00EE33D3">
            <w:pPr>
              <w:snapToGrid w:val="0"/>
              <w:jc w:val="center"/>
              <w:rPr>
                <w:b/>
                <w:bCs/>
                <w:color w:val="000000"/>
              </w:rPr>
            </w:pPr>
            <w:r w:rsidRPr="00C34E56">
              <w:rPr>
                <w:b/>
                <w:bCs/>
                <w:color w:val="000000"/>
              </w:rPr>
              <w:t>Годы</w:t>
            </w:r>
          </w:p>
        </w:tc>
        <w:tc>
          <w:tcPr>
            <w:tcW w:w="7937" w:type="dxa"/>
            <w:gridSpan w:val="5"/>
            <w:tcBorders>
              <w:top w:val="single" w:sz="4" w:space="0" w:color="000000"/>
              <w:left w:val="single" w:sz="4" w:space="0" w:color="000000"/>
              <w:bottom w:val="single" w:sz="4" w:space="0" w:color="auto"/>
              <w:right w:val="single" w:sz="4" w:space="0" w:color="auto"/>
            </w:tcBorders>
            <w:shd w:val="clear" w:color="auto" w:fill="F2DBDB"/>
            <w:vAlign w:val="center"/>
          </w:tcPr>
          <w:p w:rsidR="00313657" w:rsidRPr="00C34E56" w:rsidRDefault="00313657" w:rsidP="00EE33D3">
            <w:pPr>
              <w:snapToGrid w:val="0"/>
              <w:jc w:val="center"/>
              <w:rPr>
                <w:b/>
                <w:bCs/>
                <w:color w:val="000000"/>
              </w:rPr>
            </w:pPr>
            <w:r w:rsidRPr="00C34E56">
              <w:rPr>
                <w:b/>
                <w:bCs/>
                <w:color w:val="000000"/>
              </w:rPr>
              <w:t>Численность населения</w:t>
            </w:r>
          </w:p>
        </w:tc>
      </w:tr>
      <w:tr w:rsidR="00313657" w:rsidRPr="00C34E56" w:rsidTr="00EE33D3">
        <w:trPr>
          <w:trHeight w:val="1034"/>
        </w:trPr>
        <w:tc>
          <w:tcPr>
            <w:tcW w:w="1570" w:type="dxa"/>
            <w:vMerge/>
            <w:tcBorders>
              <w:left w:val="single" w:sz="4" w:space="0" w:color="000000"/>
              <w:bottom w:val="single" w:sz="4" w:space="0" w:color="000000"/>
            </w:tcBorders>
            <w:shd w:val="clear" w:color="auto" w:fill="F2DBDB"/>
            <w:vAlign w:val="center"/>
          </w:tcPr>
          <w:p w:rsidR="00313657" w:rsidRPr="00C34E56" w:rsidRDefault="00313657" w:rsidP="00EE33D3">
            <w:pPr>
              <w:snapToGrid w:val="0"/>
              <w:jc w:val="center"/>
              <w:rPr>
                <w:bCs/>
                <w:color w:val="000000"/>
              </w:rPr>
            </w:pPr>
          </w:p>
        </w:tc>
        <w:tc>
          <w:tcPr>
            <w:tcW w:w="1559" w:type="dxa"/>
            <w:tcBorders>
              <w:top w:val="single" w:sz="4" w:space="0" w:color="auto"/>
              <w:left w:val="single" w:sz="4" w:space="0" w:color="000000"/>
              <w:bottom w:val="single" w:sz="4" w:space="0" w:color="000000"/>
            </w:tcBorders>
            <w:shd w:val="clear" w:color="auto" w:fill="F2DBDB"/>
            <w:vAlign w:val="center"/>
          </w:tcPr>
          <w:p w:rsidR="00313657" w:rsidRPr="00C34E56" w:rsidRDefault="00313657" w:rsidP="00EE33D3">
            <w:pPr>
              <w:snapToGrid w:val="0"/>
              <w:jc w:val="center"/>
              <w:rPr>
                <w:b/>
                <w:bCs/>
                <w:color w:val="000000"/>
              </w:rPr>
            </w:pPr>
            <w:r w:rsidRPr="00C34E56">
              <w:rPr>
                <w:b/>
                <w:bCs/>
                <w:color w:val="000000"/>
              </w:rPr>
              <w:t>п.Красночабанский</w:t>
            </w:r>
          </w:p>
        </w:tc>
        <w:tc>
          <w:tcPr>
            <w:tcW w:w="1417" w:type="dxa"/>
            <w:tcBorders>
              <w:top w:val="single" w:sz="4" w:space="0" w:color="auto"/>
              <w:left w:val="single" w:sz="4" w:space="0" w:color="000000"/>
              <w:bottom w:val="single" w:sz="4" w:space="0" w:color="000000"/>
            </w:tcBorders>
            <w:shd w:val="clear" w:color="auto" w:fill="F2DBDB"/>
            <w:vAlign w:val="center"/>
          </w:tcPr>
          <w:p w:rsidR="00313657" w:rsidRPr="00C34E56" w:rsidRDefault="00313657" w:rsidP="00EE33D3">
            <w:pPr>
              <w:snapToGrid w:val="0"/>
              <w:jc w:val="center"/>
              <w:rPr>
                <w:b/>
                <w:bCs/>
                <w:color w:val="000000"/>
              </w:rPr>
            </w:pPr>
            <w:proofErr w:type="spellStart"/>
            <w:r w:rsidRPr="00C34E56">
              <w:rPr>
                <w:b/>
                <w:bCs/>
                <w:color w:val="000000"/>
              </w:rPr>
              <w:t>п</w:t>
            </w:r>
            <w:proofErr w:type="gramStart"/>
            <w:r w:rsidRPr="00C34E56">
              <w:rPr>
                <w:b/>
                <w:bCs/>
                <w:color w:val="000000"/>
              </w:rPr>
              <w:t>.А</w:t>
            </w:r>
            <w:proofErr w:type="gramEnd"/>
            <w:r w:rsidRPr="00C34E56">
              <w:rPr>
                <w:b/>
                <w:bCs/>
                <w:color w:val="000000"/>
              </w:rPr>
              <w:t>ккудук</w:t>
            </w:r>
            <w:proofErr w:type="spellEnd"/>
          </w:p>
        </w:tc>
        <w:tc>
          <w:tcPr>
            <w:tcW w:w="1843" w:type="dxa"/>
            <w:tcBorders>
              <w:top w:val="single" w:sz="4" w:space="0" w:color="auto"/>
              <w:left w:val="single" w:sz="4" w:space="0" w:color="000000"/>
              <w:bottom w:val="single" w:sz="4" w:space="0" w:color="000000"/>
            </w:tcBorders>
            <w:shd w:val="clear" w:color="auto" w:fill="F2DBDB"/>
            <w:vAlign w:val="center"/>
          </w:tcPr>
          <w:p w:rsidR="00313657" w:rsidRPr="00C34E56" w:rsidRDefault="00313657" w:rsidP="00EE33D3">
            <w:pPr>
              <w:snapToGrid w:val="0"/>
              <w:contextualSpacing/>
              <w:jc w:val="center"/>
              <w:rPr>
                <w:b/>
                <w:bCs/>
                <w:color w:val="000000"/>
              </w:rPr>
            </w:pPr>
            <w:proofErr w:type="spellStart"/>
            <w:r w:rsidRPr="00C34E56">
              <w:rPr>
                <w:b/>
                <w:bCs/>
                <w:color w:val="000000"/>
              </w:rPr>
              <w:t>с</w:t>
            </w:r>
            <w:proofErr w:type="gramStart"/>
            <w:r w:rsidRPr="00C34E56">
              <w:rPr>
                <w:b/>
                <w:bCs/>
                <w:color w:val="000000"/>
              </w:rPr>
              <w:t>.К</w:t>
            </w:r>
            <w:proofErr w:type="gramEnd"/>
            <w:r w:rsidRPr="00C34E56">
              <w:rPr>
                <w:b/>
                <w:bCs/>
                <w:color w:val="000000"/>
              </w:rPr>
              <w:t>инжебулак</w:t>
            </w:r>
            <w:proofErr w:type="spellEnd"/>
          </w:p>
          <w:p w:rsidR="00313657" w:rsidRPr="00C34E56" w:rsidRDefault="00313657" w:rsidP="00EE33D3">
            <w:pPr>
              <w:snapToGrid w:val="0"/>
              <w:contextualSpacing/>
              <w:jc w:val="center"/>
              <w:rPr>
                <w:b/>
                <w:bCs/>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2DBDB"/>
            <w:vAlign w:val="center"/>
          </w:tcPr>
          <w:p w:rsidR="00313657" w:rsidRPr="00C34E56" w:rsidRDefault="00313657" w:rsidP="00EE33D3">
            <w:pPr>
              <w:snapToGrid w:val="0"/>
              <w:jc w:val="center"/>
              <w:rPr>
                <w:b/>
                <w:bCs/>
                <w:color w:val="000000"/>
              </w:rPr>
            </w:pPr>
            <w:r w:rsidRPr="00C34E56">
              <w:rPr>
                <w:b/>
                <w:bCs/>
                <w:color w:val="000000"/>
              </w:rPr>
              <w:t>пос. Тюльпанный</w:t>
            </w:r>
          </w:p>
        </w:tc>
        <w:tc>
          <w:tcPr>
            <w:tcW w:w="1417" w:type="dxa"/>
            <w:tcBorders>
              <w:top w:val="single" w:sz="4" w:space="0" w:color="auto"/>
              <w:left w:val="single" w:sz="4" w:space="0" w:color="000000"/>
              <w:bottom w:val="single" w:sz="4" w:space="0" w:color="000000"/>
              <w:right w:val="single" w:sz="4" w:space="0" w:color="auto"/>
            </w:tcBorders>
            <w:shd w:val="clear" w:color="auto" w:fill="F2DBDB"/>
          </w:tcPr>
          <w:p w:rsidR="00313657" w:rsidRPr="00C34E56" w:rsidRDefault="00313657" w:rsidP="00EE33D3">
            <w:pPr>
              <w:snapToGrid w:val="0"/>
              <w:jc w:val="center"/>
              <w:rPr>
                <w:b/>
                <w:bCs/>
                <w:color w:val="000000"/>
              </w:rPr>
            </w:pPr>
          </w:p>
          <w:p w:rsidR="00313657" w:rsidRPr="00C34E56" w:rsidRDefault="00313657" w:rsidP="00EE33D3">
            <w:pPr>
              <w:snapToGrid w:val="0"/>
              <w:jc w:val="center"/>
              <w:rPr>
                <w:b/>
                <w:bCs/>
                <w:color w:val="000000"/>
              </w:rPr>
            </w:pPr>
            <w:r w:rsidRPr="00C34E56">
              <w:rPr>
                <w:b/>
                <w:bCs/>
                <w:color w:val="000000"/>
              </w:rPr>
              <w:t>МО</w:t>
            </w:r>
          </w:p>
        </w:tc>
      </w:tr>
      <w:tr w:rsidR="00C04957" w:rsidRPr="00C34E56" w:rsidTr="00EE33D3">
        <w:trPr>
          <w:trHeight w:val="404"/>
        </w:trPr>
        <w:tc>
          <w:tcPr>
            <w:tcW w:w="1570" w:type="dxa"/>
            <w:tcBorders>
              <w:top w:val="single" w:sz="4" w:space="0" w:color="000000"/>
              <w:left w:val="single" w:sz="4" w:space="0" w:color="000000"/>
              <w:bottom w:val="single" w:sz="4" w:space="0" w:color="000000"/>
            </w:tcBorders>
            <w:shd w:val="clear" w:color="auto" w:fill="F2DBDB"/>
            <w:vAlign w:val="center"/>
          </w:tcPr>
          <w:p w:rsidR="00C04957" w:rsidRPr="00C34E56" w:rsidRDefault="00C04957" w:rsidP="000356C2">
            <w:pPr>
              <w:snapToGrid w:val="0"/>
              <w:jc w:val="center"/>
              <w:rPr>
                <w:b/>
                <w:bCs/>
                <w:color w:val="000000"/>
              </w:rPr>
            </w:pPr>
            <w:smartTag w:uri="urn:schemas-microsoft-com:office:smarttags" w:element="metricconverter">
              <w:smartTagPr>
                <w:attr w:name="ProductID" w:val="2010 г"/>
              </w:smartTagPr>
              <w:r w:rsidRPr="00C34E56">
                <w:rPr>
                  <w:b/>
                  <w:bCs/>
                  <w:color w:val="000000"/>
                </w:rPr>
                <w:t>2010 г</w:t>
              </w:r>
            </w:smartTag>
            <w:r w:rsidRPr="00C34E56">
              <w:rPr>
                <w:b/>
                <w:bCs/>
                <w:color w:val="000000"/>
              </w:rPr>
              <w:t>.</w:t>
            </w:r>
          </w:p>
        </w:tc>
        <w:tc>
          <w:tcPr>
            <w:tcW w:w="1559" w:type="dxa"/>
            <w:tcBorders>
              <w:top w:val="single" w:sz="4" w:space="0" w:color="000000"/>
              <w:left w:val="single" w:sz="4" w:space="0" w:color="000000"/>
              <w:bottom w:val="single" w:sz="4" w:space="0" w:color="000000"/>
            </w:tcBorders>
            <w:shd w:val="clear" w:color="auto" w:fill="auto"/>
            <w:vAlign w:val="center"/>
          </w:tcPr>
          <w:p w:rsidR="00C04957" w:rsidRPr="00C34E56" w:rsidRDefault="00C04957" w:rsidP="000356C2">
            <w:pPr>
              <w:snapToGrid w:val="0"/>
              <w:jc w:val="center"/>
              <w:rPr>
                <w:color w:val="000000"/>
              </w:rPr>
            </w:pPr>
            <w:r w:rsidRPr="00C34E56">
              <w:rPr>
                <w:color w:val="000000"/>
              </w:rPr>
              <w:t>745</w:t>
            </w:r>
          </w:p>
        </w:tc>
        <w:tc>
          <w:tcPr>
            <w:tcW w:w="1417" w:type="dxa"/>
            <w:tcBorders>
              <w:top w:val="single" w:sz="4" w:space="0" w:color="000000"/>
              <w:left w:val="single" w:sz="4" w:space="0" w:color="000000"/>
              <w:bottom w:val="single" w:sz="4" w:space="0" w:color="000000"/>
            </w:tcBorders>
            <w:shd w:val="clear" w:color="auto" w:fill="auto"/>
            <w:vAlign w:val="center"/>
          </w:tcPr>
          <w:p w:rsidR="00C04957" w:rsidRPr="00C34E56" w:rsidRDefault="00C04957" w:rsidP="000356C2">
            <w:pPr>
              <w:snapToGrid w:val="0"/>
              <w:jc w:val="center"/>
              <w:rPr>
                <w:color w:val="000000"/>
              </w:rPr>
            </w:pPr>
            <w:r w:rsidRPr="00C34E56">
              <w:rPr>
                <w:color w:val="000000"/>
              </w:rPr>
              <w:t>67</w:t>
            </w:r>
          </w:p>
        </w:tc>
        <w:tc>
          <w:tcPr>
            <w:tcW w:w="1843" w:type="dxa"/>
            <w:tcBorders>
              <w:top w:val="single" w:sz="4" w:space="0" w:color="000000"/>
              <w:left w:val="single" w:sz="4" w:space="0" w:color="000000"/>
              <w:bottom w:val="single" w:sz="4" w:space="0" w:color="000000"/>
            </w:tcBorders>
            <w:shd w:val="clear" w:color="auto" w:fill="auto"/>
            <w:vAlign w:val="center"/>
          </w:tcPr>
          <w:p w:rsidR="00C04957" w:rsidRPr="00C34E56" w:rsidRDefault="00C04957" w:rsidP="000356C2">
            <w:pPr>
              <w:snapToGrid w:val="0"/>
              <w:jc w:val="center"/>
              <w:rPr>
                <w:color w:val="000000"/>
              </w:rPr>
            </w:pPr>
            <w:r w:rsidRPr="00C34E56">
              <w:rPr>
                <w:color w:val="000000"/>
              </w:rPr>
              <w:t>60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04957" w:rsidRPr="00C34E56" w:rsidRDefault="00C04957" w:rsidP="000356C2">
            <w:pPr>
              <w:snapToGrid w:val="0"/>
              <w:jc w:val="center"/>
              <w:rPr>
                <w:color w:val="000000"/>
              </w:rPr>
            </w:pPr>
            <w:r w:rsidRPr="00C34E56">
              <w:rPr>
                <w:color w:val="000000"/>
              </w:rPr>
              <w:t>250</w:t>
            </w:r>
          </w:p>
        </w:tc>
        <w:tc>
          <w:tcPr>
            <w:tcW w:w="1417" w:type="dxa"/>
            <w:tcBorders>
              <w:top w:val="single" w:sz="4" w:space="0" w:color="000000"/>
              <w:left w:val="single" w:sz="4" w:space="0" w:color="000000"/>
              <w:bottom w:val="single" w:sz="4" w:space="0" w:color="000000"/>
              <w:right w:val="single" w:sz="4" w:space="0" w:color="auto"/>
            </w:tcBorders>
          </w:tcPr>
          <w:p w:rsidR="00C04957" w:rsidRPr="00C34E56" w:rsidRDefault="00C04957" w:rsidP="000356C2">
            <w:pPr>
              <w:snapToGrid w:val="0"/>
              <w:jc w:val="center"/>
              <w:rPr>
                <w:color w:val="000000"/>
              </w:rPr>
            </w:pPr>
            <w:r w:rsidRPr="00C34E56">
              <w:rPr>
                <w:color w:val="000000"/>
              </w:rPr>
              <w:t>1122</w:t>
            </w:r>
          </w:p>
        </w:tc>
      </w:tr>
      <w:tr w:rsidR="00C04957" w:rsidRPr="00C34E56" w:rsidTr="00EE33D3">
        <w:trPr>
          <w:trHeight w:val="410"/>
        </w:trPr>
        <w:tc>
          <w:tcPr>
            <w:tcW w:w="1570" w:type="dxa"/>
            <w:tcBorders>
              <w:top w:val="single" w:sz="4" w:space="0" w:color="000000"/>
              <w:left w:val="single" w:sz="4" w:space="0" w:color="000000"/>
              <w:bottom w:val="single" w:sz="4" w:space="0" w:color="000000"/>
            </w:tcBorders>
            <w:shd w:val="clear" w:color="auto" w:fill="F2DBDB"/>
            <w:vAlign w:val="center"/>
          </w:tcPr>
          <w:p w:rsidR="00C04957" w:rsidRPr="00C34E56" w:rsidRDefault="00C04957" w:rsidP="000356C2">
            <w:pPr>
              <w:snapToGrid w:val="0"/>
              <w:contextualSpacing/>
              <w:jc w:val="center"/>
              <w:rPr>
                <w:b/>
                <w:bCs/>
                <w:color w:val="000000"/>
              </w:rPr>
            </w:pPr>
            <w:smartTag w:uri="urn:schemas-microsoft-com:office:smarttags" w:element="metricconverter">
              <w:smartTagPr>
                <w:attr w:name="ProductID" w:val="2011 г"/>
              </w:smartTagPr>
              <w:r w:rsidRPr="00C34E56">
                <w:rPr>
                  <w:b/>
                  <w:bCs/>
                  <w:color w:val="000000"/>
                </w:rPr>
                <w:t>2011 г</w:t>
              </w:r>
            </w:smartTag>
            <w:r w:rsidRPr="00C34E56">
              <w:rPr>
                <w:b/>
                <w:bCs/>
                <w:color w:val="000000"/>
              </w:rPr>
              <w:t>.</w:t>
            </w:r>
          </w:p>
        </w:tc>
        <w:tc>
          <w:tcPr>
            <w:tcW w:w="1559" w:type="dxa"/>
            <w:tcBorders>
              <w:top w:val="single" w:sz="4" w:space="0" w:color="000000"/>
              <w:left w:val="single" w:sz="4" w:space="0" w:color="000000"/>
              <w:bottom w:val="single" w:sz="4" w:space="0" w:color="000000"/>
            </w:tcBorders>
            <w:shd w:val="clear" w:color="auto" w:fill="auto"/>
            <w:vAlign w:val="center"/>
          </w:tcPr>
          <w:p w:rsidR="00C04957" w:rsidRPr="00C34E56" w:rsidRDefault="00C04957" w:rsidP="000356C2">
            <w:pPr>
              <w:snapToGrid w:val="0"/>
              <w:jc w:val="center"/>
              <w:rPr>
                <w:color w:val="000000"/>
              </w:rPr>
            </w:pPr>
            <w:r w:rsidRPr="00C34E56">
              <w:rPr>
                <w:color w:val="000000"/>
              </w:rPr>
              <w:t>756</w:t>
            </w:r>
          </w:p>
        </w:tc>
        <w:tc>
          <w:tcPr>
            <w:tcW w:w="1417" w:type="dxa"/>
            <w:tcBorders>
              <w:top w:val="single" w:sz="4" w:space="0" w:color="000000"/>
              <w:left w:val="single" w:sz="4" w:space="0" w:color="000000"/>
              <w:bottom w:val="single" w:sz="4" w:space="0" w:color="000000"/>
            </w:tcBorders>
            <w:shd w:val="clear" w:color="auto" w:fill="auto"/>
            <w:vAlign w:val="center"/>
          </w:tcPr>
          <w:p w:rsidR="00C04957" w:rsidRPr="00C34E56" w:rsidRDefault="00C04957" w:rsidP="000356C2">
            <w:pPr>
              <w:snapToGrid w:val="0"/>
              <w:jc w:val="center"/>
              <w:rPr>
                <w:color w:val="000000"/>
              </w:rPr>
            </w:pPr>
            <w:r w:rsidRPr="00C34E56">
              <w:rPr>
                <w:color w:val="000000"/>
              </w:rPr>
              <w:t>60</w:t>
            </w:r>
          </w:p>
        </w:tc>
        <w:tc>
          <w:tcPr>
            <w:tcW w:w="1843" w:type="dxa"/>
            <w:tcBorders>
              <w:top w:val="single" w:sz="4" w:space="0" w:color="000000"/>
              <w:left w:val="single" w:sz="4" w:space="0" w:color="000000"/>
              <w:bottom w:val="single" w:sz="4" w:space="0" w:color="000000"/>
            </w:tcBorders>
            <w:shd w:val="clear" w:color="auto" w:fill="auto"/>
            <w:vAlign w:val="center"/>
          </w:tcPr>
          <w:p w:rsidR="00C04957" w:rsidRPr="00C34E56" w:rsidRDefault="00C04957" w:rsidP="000356C2">
            <w:pPr>
              <w:snapToGrid w:val="0"/>
              <w:jc w:val="center"/>
              <w:rPr>
                <w:color w:val="000000"/>
              </w:rPr>
            </w:pPr>
            <w:r w:rsidRPr="00C34E56">
              <w:rPr>
                <w:color w:val="000000"/>
              </w:rPr>
              <w:t>64</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04957" w:rsidRPr="00C34E56" w:rsidRDefault="00C04957" w:rsidP="000356C2">
            <w:pPr>
              <w:snapToGrid w:val="0"/>
              <w:jc w:val="center"/>
              <w:rPr>
                <w:color w:val="000000"/>
              </w:rPr>
            </w:pPr>
            <w:r w:rsidRPr="00C34E56">
              <w:rPr>
                <w:color w:val="000000"/>
              </w:rPr>
              <w:t>258</w:t>
            </w:r>
          </w:p>
        </w:tc>
        <w:tc>
          <w:tcPr>
            <w:tcW w:w="1417" w:type="dxa"/>
            <w:tcBorders>
              <w:top w:val="single" w:sz="4" w:space="0" w:color="000000"/>
              <w:left w:val="single" w:sz="4" w:space="0" w:color="000000"/>
              <w:bottom w:val="single" w:sz="4" w:space="0" w:color="000000"/>
              <w:right w:val="single" w:sz="4" w:space="0" w:color="auto"/>
            </w:tcBorders>
          </w:tcPr>
          <w:p w:rsidR="00C04957" w:rsidRPr="00C34E56" w:rsidRDefault="00C04957" w:rsidP="000356C2">
            <w:pPr>
              <w:snapToGrid w:val="0"/>
              <w:jc w:val="center"/>
              <w:rPr>
                <w:color w:val="000000"/>
              </w:rPr>
            </w:pPr>
            <w:r w:rsidRPr="00C34E56">
              <w:rPr>
                <w:color w:val="000000"/>
              </w:rPr>
              <w:t>1138</w:t>
            </w:r>
          </w:p>
        </w:tc>
      </w:tr>
      <w:tr w:rsidR="00C04957" w:rsidRPr="00C34E56" w:rsidTr="00EE33D3">
        <w:trPr>
          <w:trHeight w:val="415"/>
        </w:trPr>
        <w:tc>
          <w:tcPr>
            <w:tcW w:w="1570" w:type="dxa"/>
            <w:tcBorders>
              <w:top w:val="single" w:sz="4" w:space="0" w:color="000000"/>
              <w:left w:val="single" w:sz="4" w:space="0" w:color="000000"/>
              <w:bottom w:val="single" w:sz="4" w:space="0" w:color="000000"/>
            </w:tcBorders>
            <w:shd w:val="clear" w:color="auto" w:fill="F2DBDB"/>
            <w:vAlign w:val="center"/>
          </w:tcPr>
          <w:p w:rsidR="00C04957" w:rsidRPr="00C34E56" w:rsidRDefault="00C04957" w:rsidP="000356C2">
            <w:pPr>
              <w:snapToGrid w:val="0"/>
              <w:contextualSpacing/>
              <w:jc w:val="center"/>
              <w:rPr>
                <w:b/>
                <w:bCs/>
                <w:color w:val="000000"/>
              </w:rPr>
            </w:pPr>
            <w:smartTag w:uri="urn:schemas-microsoft-com:office:smarttags" w:element="metricconverter">
              <w:smartTagPr>
                <w:attr w:name="ProductID" w:val="2012 г"/>
              </w:smartTagPr>
              <w:r w:rsidRPr="00C34E56">
                <w:rPr>
                  <w:b/>
                  <w:bCs/>
                  <w:color w:val="000000"/>
                </w:rPr>
                <w:t>2012 г</w:t>
              </w:r>
            </w:smartTag>
            <w:r w:rsidRPr="00C34E56">
              <w:rPr>
                <w:b/>
                <w:bCs/>
                <w:color w:val="000000"/>
              </w:rPr>
              <w:t>.</w:t>
            </w:r>
          </w:p>
        </w:tc>
        <w:tc>
          <w:tcPr>
            <w:tcW w:w="1559" w:type="dxa"/>
            <w:tcBorders>
              <w:top w:val="single" w:sz="4" w:space="0" w:color="000000"/>
              <w:left w:val="single" w:sz="4" w:space="0" w:color="000000"/>
              <w:bottom w:val="single" w:sz="4" w:space="0" w:color="000000"/>
            </w:tcBorders>
            <w:shd w:val="clear" w:color="auto" w:fill="auto"/>
            <w:vAlign w:val="center"/>
          </w:tcPr>
          <w:p w:rsidR="00C04957" w:rsidRPr="00C34E56" w:rsidRDefault="00C04957" w:rsidP="000356C2">
            <w:pPr>
              <w:snapToGrid w:val="0"/>
              <w:jc w:val="center"/>
              <w:rPr>
                <w:color w:val="000000"/>
              </w:rPr>
            </w:pPr>
            <w:r w:rsidRPr="00C34E56">
              <w:rPr>
                <w:color w:val="000000"/>
              </w:rPr>
              <w:t>834</w:t>
            </w:r>
          </w:p>
        </w:tc>
        <w:tc>
          <w:tcPr>
            <w:tcW w:w="1417" w:type="dxa"/>
            <w:tcBorders>
              <w:top w:val="single" w:sz="4" w:space="0" w:color="000000"/>
              <w:left w:val="single" w:sz="4" w:space="0" w:color="000000"/>
              <w:bottom w:val="single" w:sz="4" w:space="0" w:color="000000"/>
            </w:tcBorders>
            <w:shd w:val="clear" w:color="auto" w:fill="auto"/>
            <w:vAlign w:val="center"/>
          </w:tcPr>
          <w:p w:rsidR="00C04957" w:rsidRPr="00C34E56" w:rsidRDefault="00C04957" w:rsidP="000356C2">
            <w:pPr>
              <w:snapToGrid w:val="0"/>
              <w:jc w:val="center"/>
              <w:rPr>
                <w:color w:val="000000"/>
              </w:rPr>
            </w:pPr>
            <w:r w:rsidRPr="00C34E56">
              <w:rPr>
                <w:color w:val="000000"/>
              </w:rPr>
              <w:t>111</w:t>
            </w:r>
          </w:p>
        </w:tc>
        <w:tc>
          <w:tcPr>
            <w:tcW w:w="1843" w:type="dxa"/>
            <w:tcBorders>
              <w:top w:val="single" w:sz="4" w:space="0" w:color="000000"/>
              <w:left w:val="single" w:sz="4" w:space="0" w:color="000000"/>
              <w:bottom w:val="single" w:sz="4" w:space="0" w:color="000000"/>
            </w:tcBorders>
            <w:shd w:val="clear" w:color="auto" w:fill="auto"/>
            <w:vAlign w:val="center"/>
          </w:tcPr>
          <w:p w:rsidR="00C04957" w:rsidRPr="00C34E56" w:rsidRDefault="00C04957" w:rsidP="000356C2">
            <w:pPr>
              <w:snapToGrid w:val="0"/>
              <w:jc w:val="center"/>
              <w:rPr>
                <w:color w:val="000000"/>
              </w:rPr>
            </w:pPr>
            <w:r w:rsidRPr="00C34E56">
              <w:rPr>
                <w:color w:val="000000"/>
              </w:rPr>
              <w:t>69</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04957" w:rsidRPr="00C34E56" w:rsidRDefault="00C04957" w:rsidP="000356C2">
            <w:pPr>
              <w:snapToGrid w:val="0"/>
              <w:jc w:val="center"/>
              <w:rPr>
                <w:color w:val="000000"/>
              </w:rPr>
            </w:pPr>
            <w:r w:rsidRPr="00C34E56">
              <w:rPr>
                <w:color w:val="000000"/>
              </w:rPr>
              <w:t>239</w:t>
            </w:r>
          </w:p>
        </w:tc>
        <w:tc>
          <w:tcPr>
            <w:tcW w:w="1417" w:type="dxa"/>
            <w:tcBorders>
              <w:top w:val="single" w:sz="4" w:space="0" w:color="000000"/>
              <w:left w:val="single" w:sz="4" w:space="0" w:color="000000"/>
              <w:bottom w:val="single" w:sz="4" w:space="0" w:color="000000"/>
              <w:right w:val="single" w:sz="4" w:space="0" w:color="auto"/>
            </w:tcBorders>
          </w:tcPr>
          <w:p w:rsidR="00C04957" w:rsidRPr="00C34E56" w:rsidRDefault="00C04957" w:rsidP="000356C2">
            <w:pPr>
              <w:snapToGrid w:val="0"/>
              <w:jc w:val="center"/>
              <w:rPr>
                <w:color w:val="000000"/>
              </w:rPr>
            </w:pPr>
            <w:r w:rsidRPr="00C34E56">
              <w:rPr>
                <w:color w:val="000000"/>
              </w:rPr>
              <w:t>1253</w:t>
            </w:r>
          </w:p>
        </w:tc>
      </w:tr>
      <w:tr w:rsidR="00C04957" w:rsidRPr="00C34E56" w:rsidTr="00EE33D3">
        <w:trPr>
          <w:trHeight w:val="415"/>
        </w:trPr>
        <w:tc>
          <w:tcPr>
            <w:tcW w:w="1570" w:type="dxa"/>
            <w:tcBorders>
              <w:top w:val="single" w:sz="4" w:space="0" w:color="000000"/>
              <w:left w:val="single" w:sz="4" w:space="0" w:color="000000"/>
              <w:bottom w:val="single" w:sz="4" w:space="0" w:color="000000"/>
            </w:tcBorders>
            <w:shd w:val="clear" w:color="auto" w:fill="F2DBDB"/>
            <w:vAlign w:val="center"/>
          </w:tcPr>
          <w:p w:rsidR="00C04957" w:rsidRPr="00C34E56" w:rsidRDefault="00C04957" w:rsidP="000356C2">
            <w:pPr>
              <w:snapToGrid w:val="0"/>
              <w:contextualSpacing/>
              <w:jc w:val="center"/>
              <w:rPr>
                <w:b/>
                <w:bCs/>
                <w:color w:val="000000"/>
              </w:rPr>
            </w:pPr>
            <w:r w:rsidRPr="00C34E56">
              <w:rPr>
                <w:b/>
                <w:bCs/>
                <w:color w:val="000000"/>
              </w:rPr>
              <w:t>2013</w:t>
            </w:r>
            <w:r>
              <w:rPr>
                <w:b/>
                <w:bCs/>
                <w:color w:val="000000"/>
              </w:rPr>
              <w:t xml:space="preserve"> г.</w:t>
            </w:r>
          </w:p>
        </w:tc>
        <w:tc>
          <w:tcPr>
            <w:tcW w:w="1559" w:type="dxa"/>
            <w:tcBorders>
              <w:top w:val="single" w:sz="4" w:space="0" w:color="000000"/>
              <w:left w:val="single" w:sz="4" w:space="0" w:color="000000"/>
              <w:bottom w:val="single" w:sz="4" w:space="0" w:color="000000"/>
            </w:tcBorders>
            <w:shd w:val="clear" w:color="auto" w:fill="auto"/>
            <w:vAlign w:val="center"/>
          </w:tcPr>
          <w:p w:rsidR="00C04957" w:rsidRPr="00C34E56" w:rsidRDefault="00C04957" w:rsidP="000356C2">
            <w:pPr>
              <w:snapToGrid w:val="0"/>
              <w:contextualSpacing/>
              <w:jc w:val="center"/>
              <w:rPr>
                <w:color w:val="000000"/>
              </w:rPr>
            </w:pPr>
            <w:r w:rsidRPr="00C34E56">
              <w:rPr>
                <w:color w:val="000000"/>
              </w:rPr>
              <w:t>828</w:t>
            </w:r>
          </w:p>
        </w:tc>
        <w:tc>
          <w:tcPr>
            <w:tcW w:w="1417" w:type="dxa"/>
            <w:tcBorders>
              <w:top w:val="single" w:sz="4" w:space="0" w:color="000000"/>
              <w:left w:val="single" w:sz="4" w:space="0" w:color="000000"/>
              <w:bottom w:val="single" w:sz="4" w:space="0" w:color="000000"/>
            </w:tcBorders>
            <w:shd w:val="clear" w:color="auto" w:fill="auto"/>
            <w:vAlign w:val="center"/>
          </w:tcPr>
          <w:p w:rsidR="00C04957" w:rsidRPr="00C34E56" w:rsidRDefault="00C04957" w:rsidP="000356C2">
            <w:pPr>
              <w:snapToGrid w:val="0"/>
              <w:contextualSpacing/>
              <w:jc w:val="center"/>
              <w:rPr>
                <w:color w:val="000000"/>
              </w:rPr>
            </w:pPr>
            <w:r w:rsidRPr="00C34E56">
              <w:rPr>
                <w:color w:val="000000"/>
              </w:rPr>
              <w:t>95</w:t>
            </w:r>
          </w:p>
        </w:tc>
        <w:tc>
          <w:tcPr>
            <w:tcW w:w="1843" w:type="dxa"/>
            <w:tcBorders>
              <w:top w:val="single" w:sz="4" w:space="0" w:color="000000"/>
              <w:left w:val="single" w:sz="4" w:space="0" w:color="000000"/>
              <w:bottom w:val="single" w:sz="4" w:space="0" w:color="000000"/>
            </w:tcBorders>
            <w:shd w:val="clear" w:color="auto" w:fill="auto"/>
            <w:vAlign w:val="center"/>
          </w:tcPr>
          <w:p w:rsidR="00C04957" w:rsidRPr="00C34E56" w:rsidRDefault="00C04957" w:rsidP="000356C2">
            <w:pPr>
              <w:snapToGrid w:val="0"/>
              <w:contextualSpacing/>
              <w:jc w:val="center"/>
              <w:rPr>
                <w:color w:val="000000"/>
              </w:rPr>
            </w:pPr>
            <w:r w:rsidRPr="00C34E56">
              <w:rPr>
                <w:color w:val="000000"/>
              </w:rPr>
              <w:t>59</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04957" w:rsidRPr="00C34E56" w:rsidRDefault="00C04957" w:rsidP="000356C2">
            <w:pPr>
              <w:snapToGrid w:val="0"/>
              <w:contextualSpacing/>
              <w:jc w:val="center"/>
              <w:rPr>
                <w:color w:val="000000"/>
              </w:rPr>
            </w:pPr>
            <w:r w:rsidRPr="00C34E56">
              <w:rPr>
                <w:color w:val="000000"/>
              </w:rPr>
              <w:t>279</w:t>
            </w:r>
          </w:p>
        </w:tc>
        <w:tc>
          <w:tcPr>
            <w:tcW w:w="1417" w:type="dxa"/>
            <w:tcBorders>
              <w:top w:val="single" w:sz="4" w:space="0" w:color="000000"/>
              <w:left w:val="single" w:sz="4" w:space="0" w:color="000000"/>
              <w:bottom w:val="single" w:sz="4" w:space="0" w:color="000000"/>
              <w:right w:val="single" w:sz="4" w:space="0" w:color="auto"/>
            </w:tcBorders>
          </w:tcPr>
          <w:p w:rsidR="00C04957" w:rsidRPr="00C34E56" w:rsidRDefault="00C04957" w:rsidP="000356C2">
            <w:pPr>
              <w:snapToGrid w:val="0"/>
              <w:contextualSpacing/>
              <w:jc w:val="center"/>
              <w:rPr>
                <w:color w:val="000000"/>
              </w:rPr>
            </w:pPr>
            <w:r w:rsidRPr="00C34E56">
              <w:rPr>
                <w:color w:val="000000"/>
              </w:rPr>
              <w:t>1261</w:t>
            </w:r>
          </w:p>
        </w:tc>
      </w:tr>
      <w:tr w:rsidR="00313657" w:rsidRPr="00C34E56" w:rsidTr="00EE33D3">
        <w:trPr>
          <w:trHeight w:val="415"/>
        </w:trPr>
        <w:tc>
          <w:tcPr>
            <w:tcW w:w="1570" w:type="dxa"/>
            <w:tcBorders>
              <w:top w:val="single" w:sz="4" w:space="0" w:color="000000"/>
              <w:left w:val="single" w:sz="4" w:space="0" w:color="000000"/>
              <w:bottom w:val="single" w:sz="4" w:space="0" w:color="000000"/>
            </w:tcBorders>
            <w:shd w:val="clear" w:color="auto" w:fill="F2DBDB"/>
            <w:vAlign w:val="center"/>
          </w:tcPr>
          <w:p w:rsidR="00313657" w:rsidRPr="00C34E56" w:rsidRDefault="00C04957" w:rsidP="00EE33D3">
            <w:pPr>
              <w:snapToGrid w:val="0"/>
              <w:jc w:val="center"/>
              <w:rPr>
                <w:b/>
                <w:bCs/>
                <w:color w:val="000000"/>
              </w:rPr>
            </w:pPr>
            <w:r>
              <w:rPr>
                <w:b/>
                <w:bCs/>
                <w:color w:val="000000"/>
              </w:rPr>
              <w:t>2014 г.</w:t>
            </w:r>
          </w:p>
        </w:tc>
        <w:tc>
          <w:tcPr>
            <w:tcW w:w="1559" w:type="dxa"/>
            <w:tcBorders>
              <w:top w:val="single" w:sz="4" w:space="0" w:color="000000"/>
              <w:left w:val="single" w:sz="4" w:space="0" w:color="000000"/>
              <w:bottom w:val="single" w:sz="4" w:space="0" w:color="000000"/>
            </w:tcBorders>
            <w:shd w:val="clear" w:color="auto" w:fill="auto"/>
            <w:vAlign w:val="center"/>
          </w:tcPr>
          <w:p w:rsidR="00313657" w:rsidRPr="00C34E56" w:rsidRDefault="0017108B" w:rsidP="00EE33D3">
            <w:pPr>
              <w:snapToGrid w:val="0"/>
              <w:jc w:val="center"/>
              <w:rPr>
                <w:color w:val="000000"/>
              </w:rPr>
            </w:pPr>
            <w:r>
              <w:rPr>
                <w:color w:val="000000"/>
              </w:rPr>
              <w:t>829</w:t>
            </w:r>
          </w:p>
        </w:tc>
        <w:tc>
          <w:tcPr>
            <w:tcW w:w="1417" w:type="dxa"/>
            <w:tcBorders>
              <w:top w:val="single" w:sz="4" w:space="0" w:color="000000"/>
              <w:left w:val="single" w:sz="4" w:space="0" w:color="000000"/>
              <w:bottom w:val="single" w:sz="4" w:space="0" w:color="000000"/>
            </w:tcBorders>
            <w:shd w:val="clear" w:color="auto" w:fill="auto"/>
            <w:vAlign w:val="center"/>
          </w:tcPr>
          <w:p w:rsidR="00313657" w:rsidRPr="00C34E56" w:rsidRDefault="0017108B" w:rsidP="00EE33D3">
            <w:pPr>
              <w:snapToGrid w:val="0"/>
              <w:jc w:val="center"/>
              <w:rPr>
                <w:color w:val="000000"/>
              </w:rPr>
            </w:pPr>
            <w:r>
              <w:rPr>
                <w:color w:val="000000"/>
              </w:rPr>
              <w:t>90</w:t>
            </w:r>
          </w:p>
        </w:tc>
        <w:tc>
          <w:tcPr>
            <w:tcW w:w="1843" w:type="dxa"/>
            <w:tcBorders>
              <w:top w:val="single" w:sz="4" w:space="0" w:color="000000"/>
              <w:left w:val="single" w:sz="4" w:space="0" w:color="000000"/>
              <w:bottom w:val="single" w:sz="4" w:space="0" w:color="000000"/>
            </w:tcBorders>
            <w:shd w:val="clear" w:color="auto" w:fill="auto"/>
            <w:vAlign w:val="center"/>
          </w:tcPr>
          <w:p w:rsidR="00313657" w:rsidRPr="00C34E56" w:rsidRDefault="0017108B" w:rsidP="00EE33D3">
            <w:pPr>
              <w:snapToGrid w:val="0"/>
              <w:jc w:val="center"/>
              <w:rPr>
                <w:color w:val="000000"/>
              </w:rPr>
            </w:pPr>
            <w:r>
              <w:rPr>
                <w:color w:val="000000"/>
              </w:rPr>
              <w:t>58</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17108B" w:rsidP="00EE33D3">
            <w:pPr>
              <w:snapToGrid w:val="0"/>
              <w:jc w:val="center"/>
              <w:rPr>
                <w:color w:val="000000"/>
              </w:rPr>
            </w:pPr>
            <w:r>
              <w:rPr>
                <w:color w:val="000000"/>
              </w:rPr>
              <w:t>275</w:t>
            </w:r>
          </w:p>
        </w:tc>
        <w:tc>
          <w:tcPr>
            <w:tcW w:w="1417" w:type="dxa"/>
            <w:tcBorders>
              <w:top w:val="single" w:sz="4" w:space="0" w:color="000000"/>
              <w:left w:val="single" w:sz="4" w:space="0" w:color="000000"/>
              <w:bottom w:val="single" w:sz="4" w:space="0" w:color="000000"/>
              <w:right w:val="single" w:sz="4" w:space="0" w:color="auto"/>
            </w:tcBorders>
          </w:tcPr>
          <w:p w:rsidR="00313657" w:rsidRPr="00C34E56" w:rsidRDefault="0017108B" w:rsidP="00EE33D3">
            <w:pPr>
              <w:snapToGrid w:val="0"/>
              <w:jc w:val="center"/>
              <w:rPr>
                <w:color w:val="000000"/>
              </w:rPr>
            </w:pPr>
            <w:r>
              <w:rPr>
                <w:color w:val="000000"/>
              </w:rPr>
              <w:t>1252</w:t>
            </w:r>
          </w:p>
        </w:tc>
      </w:tr>
      <w:tr w:rsidR="00313657" w:rsidRPr="00C34E56" w:rsidTr="00EE33D3">
        <w:trPr>
          <w:trHeight w:val="304"/>
        </w:trPr>
        <w:tc>
          <w:tcPr>
            <w:tcW w:w="1570" w:type="dxa"/>
            <w:tcBorders>
              <w:top w:val="single" w:sz="4" w:space="0" w:color="000000"/>
              <w:left w:val="single" w:sz="4" w:space="0" w:color="000000"/>
              <w:bottom w:val="single" w:sz="4" w:space="0" w:color="000000"/>
            </w:tcBorders>
            <w:shd w:val="clear" w:color="auto" w:fill="F2DBDB"/>
            <w:vAlign w:val="center"/>
          </w:tcPr>
          <w:p w:rsidR="00313657" w:rsidRPr="00C34E56" w:rsidRDefault="00C04957" w:rsidP="00EE33D3">
            <w:pPr>
              <w:snapToGrid w:val="0"/>
              <w:jc w:val="center"/>
              <w:rPr>
                <w:b/>
                <w:bCs/>
                <w:color w:val="000000"/>
              </w:rPr>
            </w:pPr>
            <w:r>
              <w:rPr>
                <w:b/>
                <w:bCs/>
                <w:color w:val="000000"/>
              </w:rPr>
              <w:t>2015 г.</w:t>
            </w:r>
          </w:p>
        </w:tc>
        <w:tc>
          <w:tcPr>
            <w:tcW w:w="1559" w:type="dxa"/>
            <w:tcBorders>
              <w:top w:val="single" w:sz="4" w:space="0" w:color="000000"/>
              <w:left w:val="single" w:sz="4" w:space="0" w:color="000000"/>
              <w:bottom w:val="single" w:sz="4" w:space="0" w:color="000000"/>
            </w:tcBorders>
            <w:shd w:val="clear" w:color="auto" w:fill="auto"/>
            <w:vAlign w:val="center"/>
          </w:tcPr>
          <w:p w:rsidR="00313657" w:rsidRPr="00C34E56" w:rsidRDefault="0017108B" w:rsidP="00EE33D3">
            <w:pPr>
              <w:snapToGrid w:val="0"/>
              <w:jc w:val="center"/>
              <w:rPr>
                <w:color w:val="000000"/>
              </w:rPr>
            </w:pPr>
            <w:r>
              <w:rPr>
                <w:color w:val="000000"/>
              </w:rPr>
              <w:t>815</w:t>
            </w:r>
          </w:p>
        </w:tc>
        <w:tc>
          <w:tcPr>
            <w:tcW w:w="1417" w:type="dxa"/>
            <w:tcBorders>
              <w:top w:val="single" w:sz="4" w:space="0" w:color="000000"/>
              <w:left w:val="single" w:sz="4" w:space="0" w:color="000000"/>
              <w:bottom w:val="single" w:sz="4" w:space="0" w:color="000000"/>
            </w:tcBorders>
            <w:shd w:val="clear" w:color="auto" w:fill="auto"/>
            <w:vAlign w:val="center"/>
          </w:tcPr>
          <w:p w:rsidR="00313657" w:rsidRPr="00C34E56" w:rsidRDefault="0017108B" w:rsidP="00EE33D3">
            <w:pPr>
              <w:snapToGrid w:val="0"/>
              <w:jc w:val="center"/>
              <w:rPr>
                <w:color w:val="000000"/>
              </w:rPr>
            </w:pPr>
            <w:r>
              <w:rPr>
                <w:color w:val="000000"/>
              </w:rPr>
              <w:t>80</w:t>
            </w:r>
          </w:p>
        </w:tc>
        <w:tc>
          <w:tcPr>
            <w:tcW w:w="1843" w:type="dxa"/>
            <w:tcBorders>
              <w:top w:val="single" w:sz="4" w:space="0" w:color="000000"/>
              <w:left w:val="single" w:sz="4" w:space="0" w:color="000000"/>
              <w:bottom w:val="single" w:sz="4" w:space="0" w:color="000000"/>
            </w:tcBorders>
            <w:shd w:val="clear" w:color="auto" w:fill="auto"/>
            <w:vAlign w:val="center"/>
          </w:tcPr>
          <w:p w:rsidR="00313657" w:rsidRPr="00C34E56" w:rsidRDefault="0017108B" w:rsidP="00EE33D3">
            <w:pPr>
              <w:snapToGrid w:val="0"/>
              <w:jc w:val="center"/>
              <w:rPr>
                <w:color w:val="000000"/>
              </w:rPr>
            </w:pPr>
            <w:r>
              <w:rPr>
                <w:color w:val="000000"/>
              </w:rPr>
              <w:t>53</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17108B" w:rsidP="00EE33D3">
            <w:pPr>
              <w:snapToGrid w:val="0"/>
              <w:jc w:val="center"/>
              <w:rPr>
                <w:color w:val="000000"/>
              </w:rPr>
            </w:pPr>
            <w:r>
              <w:rPr>
                <w:color w:val="000000"/>
              </w:rPr>
              <w:t>283</w:t>
            </w:r>
          </w:p>
        </w:tc>
        <w:tc>
          <w:tcPr>
            <w:tcW w:w="1417" w:type="dxa"/>
            <w:tcBorders>
              <w:top w:val="single" w:sz="4" w:space="0" w:color="000000"/>
              <w:left w:val="single" w:sz="4" w:space="0" w:color="000000"/>
              <w:bottom w:val="single" w:sz="4" w:space="0" w:color="000000"/>
              <w:right w:val="single" w:sz="4" w:space="0" w:color="auto"/>
            </w:tcBorders>
          </w:tcPr>
          <w:p w:rsidR="00313657" w:rsidRPr="00C34E56" w:rsidRDefault="0017108B" w:rsidP="00EE33D3">
            <w:pPr>
              <w:snapToGrid w:val="0"/>
              <w:jc w:val="center"/>
              <w:rPr>
                <w:color w:val="000000"/>
              </w:rPr>
            </w:pPr>
            <w:r>
              <w:rPr>
                <w:color w:val="000000"/>
              </w:rPr>
              <w:t>1231</w:t>
            </w:r>
          </w:p>
        </w:tc>
      </w:tr>
      <w:tr w:rsidR="00313657" w:rsidRPr="00C34E56" w:rsidTr="00EE33D3">
        <w:trPr>
          <w:trHeight w:val="304"/>
        </w:trPr>
        <w:tc>
          <w:tcPr>
            <w:tcW w:w="1570" w:type="dxa"/>
            <w:tcBorders>
              <w:top w:val="single" w:sz="4" w:space="0" w:color="000000"/>
              <w:left w:val="single" w:sz="4" w:space="0" w:color="000000"/>
              <w:bottom w:val="single" w:sz="4" w:space="0" w:color="000000"/>
            </w:tcBorders>
            <w:shd w:val="clear" w:color="auto" w:fill="F2DBDB"/>
            <w:vAlign w:val="center"/>
          </w:tcPr>
          <w:p w:rsidR="00313657" w:rsidRPr="00C34E56" w:rsidRDefault="00C04957" w:rsidP="00EE33D3">
            <w:pPr>
              <w:snapToGrid w:val="0"/>
              <w:contextualSpacing/>
              <w:jc w:val="center"/>
              <w:rPr>
                <w:b/>
                <w:bCs/>
                <w:color w:val="000000"/>
              </w:rPr>
            </w:pPr>
            <w:r>
              <w:rPr>
                <w:b/>
                <w:bCs/>
                <w:color w:val="000000"/>
              </w:rPr>
              <w:t>2016 г.</w:t>
            </w:r>
          </w:p>
        </w:tc>
        <w:tc>
          <w:tcPr>
            <w:tcW w:w="1559" w:type="dxa"/>
            <w:tcBorders>
              <w:top w:val="single" w:sz="4" w:space="0" w:color="000000"/>
              <w:left w:val="single" w:sz="4" w:space="0" w:color="000000"/>
              <w:bottom w:val="single" w:sz="4" w:space="0" w:color="000000"/>
            </w:tcBorders>
            <w:shd w:val="clear" w:color="auto" w:fill="auto"/>
            <w:vAlign w:val="center"/>
          </w:tcPr>
          <w:p w:rsidR="00313657" w:rsidRPr="00C34E56" w:rsidRDefault="00C04957" w:rsidP="00EE33D3">
            <w:pPr>
              <w:snapToGrid w:val="0"/>
              <w:jc w:val="center"/>
              <w:rPr>
                <w:color w:val="000000"/>
              </w:rPr>
            </w:pPr>
            <w:r>
              <w:rPr>
                <w:color w:val="000000"/>
              </w:rPr>
              <w:t>823</w:t>
            </w:r>
          </w:p>
        </w:tc>
        <w:tc>
          <w:tcPr>
            <w:tcW w:w="1417" w:type="dxa"/>
            <w:tcBorders>
              <w:top w:val="single" w:sz="4" w:space="0" w:color="000000"/>
              <w:left w:val="single" w:sz="4" w:space="0" w:color="000000"/>
              <w:bottom w:val="single" w:sz="4" w:space="0" w:color="000000"/>
            </w:tcBorders>
            <w:shd w:val="clear" w:color="auto" w:fill="auto"/>
            <w:vAlign w:val="center"/>
          </w:tcPr>
          <w:p w:rsidR="00313657" w:rsidRPr="00C34E56" w:rsidRDefault="00C04957" w:rsidP="00EE33D3">
            <w:pPr>
              <w:snapToGrid w:val="0"/>
              <w:jc w:val="center"/>
              <w:rPr>
                <w:color w:val="000000"/>
              </w:rPr>
            </w:pPr>
            <w:r>
              <w:rPr>
                <w:color w:val="000000"/>
              </w:rPr>
              <w:t>75</w:t>
            </w:r>
          </w:p>
        </w:tc>
        <w:tc>
          <w:tcPr>
            <w:tcW w:w="1843" w:type="dxa"/>
            <w:tcBorders>
              <w:top w:val="single" w:sz="4" w:space="0" w:color="000000"/>
              <w:left w:val="single" w:sz="4" w:space="0" w:color="000000"/>
              <w:bottom w:val="single" w:sz="4" w:space="0" w:color="000000"/>
            </w:tcBorders>
            <w:shd w:val="clear" w:color="auto" w:fill="auto"/>
            <w:vAlign w:val="center"/>
          </w:tcPr>
          <w:p w:rsidR="00313657" w:rsidRPr="00C34E56" w:rsidRDefault="00C04957" w:rsidP="00EE33D3">
            <w:pPr>
              <w:snapToGrid w:val="0"/>
              <w:jc w:val="center"/>
              <w:rPr>
                <w:color w:val="000000"/>
              </w:rPr>
            </w:pPr>
            <w:r>
              <w:rPr>
                <w:color w:val="000000"/>
              </w:rPr>
              <w:t>41</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C04957" w:rsidP="00EE33D3">
            <w:pPr>
              <w:snapToGrid w:val="0"/>
              <w:jc w:val="center"/>
              <w:rPr>
                <w:color w:val="000000"/>
              </w:rPr>
            </w:pPr>
            <w:r>
              <w:rPr>
                <w:color w:val="000000"/>
              </w:rPr>
              <w:t>283</w:t>
            </w:r>
          </w:p>
        </w:tc>
        <w:tc>
          <w:tcPr>
            <w:tcW w:w="1417" w:type="dxa"/>
            <w:tcBorders>
              <w:top w:val="single" w:sz="4" w:space="0" w:color="000000"/>
              <w:left w:val="single" w:sz="4" w:space="0" w:color="000000"/>
              <w:bottom w:val="single" w:sz="4" w:space="0" w:color="000000"/>
              <w:right w:val="single" w:sz="4" w:space="0" w:color="auto"/>
            </w:tcBorders>
          </w:tcPr>
          <w:p w:rsidR="00313657" w:rsidRPr="00C34E56" w:rsidRDefault="00C04957" w:rsidP="00EE33D3">
            <w:pPr>
              <w:snapToGrid w:val="0"/>
              <w:jc w:val="center"/>
              <w:rPr>
                <w:color w:val="000000"/>
              </w:rPr>
            </w:pPr>
            <w:r>
              <w:rPr>
                <w:color w:val="000000"/>
              </w:rPr>
              <w:t>1224</w:t>
            </w:r>
          </w:p>
        </w:tc>
      </w:tr>
      <w:tr w:rsidR="00313657" w:rsidRPr="00C34E56" w:rsidTr="00EE33D3">
        <w:trPr>
          <w:trHeight w:val="304"/>
        </w:trPr>
        <w:tc>
          <w:tcPr>
            <w:tcW w:w="1570" w:type="dxa"/>
            <w:tcBorders>
              <w:top w:val="single" w:sz="4" w:space="0" w:color="000000"/>
              <w:left w:val="single" w:sz="4" w:space="0" w:color="000000"/>
              <w:bottom w:val="single" w:sz="4" w:space="0" w:color="000000"/>
            </w:tcBorders>
            <w:shd w:val="clear" w:color="auto" w:fill="F2DBDB"/>
            <w:vAlign w:val="center"/>
          </w:tcPr>
          <w:p w:rsidR="00313657" w:rsidRPr="00C34E56" w:rsidRDefault="00C04957" w:rsidP="00EE33D3">
            <w:pPr>
              <w:snapToGrid w:val="0"/>
              <w:contextualSpacing/>
              <w:jc w:val="center"/>
              <w:rPr>
                <w:b/>
                <w:bCs/>
                <w:color w:val="000000"/>
              </w:rPr>
            </w:pPr>
            <w:r>
              <w:rPr>
                <w:b/>
                <w:bCs/>
                <w:color w:val="000000"/>
              </w:rPr>
              <w:t>2017 г.</w:t>
            </w:r>
          </w:p>
        </w:tc>
        <w:tc>
          <w:tcPr>
            <w:tcW w:w="1559" w:type="dxa"/>
            <w:tcBorders>
              <w:top w:val="single" w:sz="4" w:space="0" w:color="000000"/>
              <w:left w:val="single" w:sz="4" w:space="0" w:color="000000"/>
              <w:bottom w:val="single" w:sz="4" w:space="0" w:color="000000"/>
            </w:tcBorders>
            <w:shd w:val="clear" w:color="auto" w:fill="auto"/>
            <w:vAlign w:val="center"/>
          </w:tcPr>
          <w:p w:rsidR="00313657" w:rsidRPr="00C34E56" w:rsidRDefault="0017108B" w:rsidP="00EE33D3">
            <w:pPr>
              <w:snapToGrid w:val="0"/>
              <w:jc w:val="center"/>
              <w:rPr>
                <w:color w:val="000000"/>
              </w:rPr>
            </w:pPr>
            <w:r>
              <w:rPr>
                <w:color w:val="000000"/>
              </w:rPr>
              <w:t>825</w:t>
            </w:r>
          </w:p>
        </w:tc>
        <w:tc>
          <w:tcPr>
            <w:tcW w:w="1417" w:type="dxa"/>
            <w:tcBorders>
              <w:top w:val="single" w:sz="4" w:space="0" w:color="000000"/>
              <w:left w:val="single" w:sz="4" w:space="0" w:color="000000"/>
              <w:bottom w:val="single" w:sz="4" w:space="0" w:color="000000"/>
            </w:tcBorders>
            <w:shd w:val="clear" w:color="auto" w:fill="auto"/>
            <w:vAlign w:val="center"/>
          </w:tcPr>
          <w:p w:rsidR="00313657" w:rsidRPr="00C34E56" w:rsidRDefault="0017108B" w:rsidP="00EE33D3">
            <w:pPr>
              <w:snapToGrid w:val="0"/>
              <w:jc w:val="center"/>
              <w:rPr>
                <w:color w:val="000000"/>
              </w:rPr>
            </w:pPr>
            <w:r>
              <w:rPr>
                <w:color w:val="000000"/>
              </w:rPr>
              <w:t>75</w:t>
            </w:r>
          </w:p>
        </w:tc>
        <w:tc>
          <w:tcPr>
            <w:tcW w:w="1843" w:type="dxa"/>
            <w:tcBorders>
              <w:top w:val="single" w:sz="4" w:space="0" w:color="000000"/>
              <w:left w:val="single" w:sz="4" w:space="0" w:color="000000"/>
              <w:bottom w:val="single" w:sz="4" w:space="0" w:color="000000"/>
            </w:tcBorders>
            <w:shd w:val="clear" w:color="auto" w:fill="auto"/>
            <w:vAlign w:val="center"/>
          </w:tcPr>
          <w:p w:rsidR="00313657" w:rsidRPr="00C34E56" w:rsidRDefault="0017108B" w:rsidP="00EE33D3">
            <w:pPr>
              <w:snapToGrid w:val="0"/>
              <w:jc w:val="center"/>
              <w:rPr>
                <w:color w:val="000000"/>
              </w:rPr>
            </w:pPr>
            <w:r>
              <w:rPr>
                <w:color w:val="000000"/>
              </w:rPr>
              <w:t>41</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17108B" w:rsidP="00EE33D3">
            <w:pPr>
              <w:snapToGrid w:val="0"/>
              <w:jc w:val="center"/>
              <w:rPr>
                <w:color w:val="000000"/>
              </w:rPr>
            </w:pPr>
            <w:r>
              <w:rPr>
                <w:color w:val="000000"/>
              </w:rPr>
              <w:t>275</w:t>
            </w:r>
          </w:p>
        </w:tc>
        <w:tc>
          <w:tcPr>
            <w:tcW w:w="1417" w:type="dxa"/>
            <w:tcBorders>
              <w:top w:val="single" w:sz="4" w:space="0" w:color="000000"/>
              <w:left w:val="single" w:sz="4" w:space="0" w:color="000000"/>
              <w:bottom w:val="single" w:sz="4" w:space="0" w:color="000000"/>
              <w:right w:val="single" w:sz="4" w:space="0" w:color="auto"/>
            </w:tcBorders>
          </w:tcPr>
          <w:p w:rsidR="00313657" w:rsidRPr="00C34E56" w:rsidRDefault="0017108B" w:rsidP="00EE33D3">
            <w:pPr>
              <w:snapToGrid w:val="0"/>
              <w:jc w:val="center"/>
              <w:rPr>
                <w:color w:val="000000"/>
              </w:rPr>
            </w:pPr>
            <w:r>
              <w:rPr>
                <w:color w:val="000000"/>
              </w:rPr>
              <w:t>1216</w:t>
            </w:r>
          </w:p>
        </w:tc>
      </w:tr>
      <w:tr w:rsidR="00313657" w:rsidRPr="00C34E56" w:rsidTr="00C04957">
        <w:trPr>
          <w:trHeight w:val="609"/>
        </w:trPr>
        <w:tc>
          <w:tcPr>
            <w:tcW w:w="1570" w:type="dxa"/>
            <w:tcBorders>
              <w:top w:val="single" w:sz="4" w:space="0" w:color="000000"/>
              <w:left w:val="single" w:sz="4" w:space="0" w:color="000000"/>
              <w:bottom w:val="single" w:sz="4" w:space="0" w:color="000000"/>
            </w:tcBorders>
            <w:shd w:val="clear" w:color="auto" w:fill="F2DBDB"/>
            <w:vAlign w:val="center"/>
          </w:tcPr>
          <w:p w:rsidR="00313657" w:rsidRPr="00C34E56" w:rsidRDefault="00C04957" w:rsidP="00EE33D3">
            <w:pPr>
              <w:snapToGrid w:val="0"/>
              <w:contextualSpacing/>
              <w:jc w:val="center"/>
              <w:rPr>
                <w:b/>
                <w:bCs/>
                <w:color w:val="000000"/>
              </w:rPr>
            </w:pPr>
            <w:r>
              <w:rPr>
                <w:b/>
                <w:bCs/>
                <w:color w:val="000000"/>
              </w:rPr>
              <w:t>2018 г.</w:t>
            </w:r>
          </w:p>
        </w:tc>
        <w:tc>
          <w:tcPr>
            <w:tcW w:w="1559" w:type="dxa"/>
            <w:tcBorders>
              <w:top w:val="single" w:sz="4" w:space="0" w:color="000000"/>
              <w:left w:val="single" w:sz="4" w:space="0" w:color="000000"/>
              <w:bottom w:val="single" w:sz="4" w:space="0" w:color="000000"/>
            </w:tcBorders>
            <w:shd w:val="clear" w:color="auto" w:fill="auto"/>
            <w:vAlign w:val="center"/>
          </w:tcPr>
          <w:p w:rsidR="00313657" w:rsidRPr="00C34E56" w:rsidRDefault="00C04957" w:rsidP="00EE33D3">
            <w:pPr>
              <w:snapToGrid w:val="0"/>
              <w:contextualSpacing/>
              <w:jc w:val="center"/>
              <w:rPr>
                <w:color w:val="000000"/>
              </w:rPr>
            </w:pPr>
            <w:r>
              <w:rPr>
                <w:color w:val="000000"/>
              </w:rPr>
              <w:t>756</w:t>
            </w:r>
          </w:p>
        </w:tc>
        <w:tc>
          <w:tcPr>
            <w:tcW w:w="1417" w:type="dxa"/>
            <w:tcBorders>
              <w:top w:val="single" w:sz="4" w:space="0" w:color="000000"/>
              <w:left w:val="single" w:sz="4" w:space="0" w:color="000000"/>
              <w:bottom w:val="single" w:sz="4" w:space="0" w:color="000000"/>
            </w:tcBorders>
            <w:shd w:val="clear" w:color="auto" w:fill="auto"/>
            <w:vAlign w:val="center"/>
          </w:tcPr>
          <w:p w:rsidR="00313657" w:rsidRPr="00C34E56" w:rsidRDefault="00C04957" w:rsidP="00EE33D3">
            <w:pPr>
              <w:snapToGrid w:val="0"/>
              <w:contextualSpacing/>
              <w:jc w:val="center"/>
              <w:rPr>
                <w:color w:val="000000"/>
              </w:rPr>
            </w:pPr>
            <w:r>
              <w:rPr>
                <w:color w:val="000000"/>
              </w:rPr>
              <w:t>60</w:t>
            </w:r>
          </w:p>
        </w:tc>
        <w:tc>
          <w:tcPr>
            <w:tcW w:w="1843" w:type="dxa"/>
            <w:tcBorders>
              <w:top w:val="single" w:sz="4" w:space="0" w:color="000000"/>
              <w:left w:val="single" w:sz="4" w:space="0" w:color="000000"/>
              <w:bottom w:val="single" w:sz="4" w:space="0" w:color="000000"/>
            </w:tcBorders>
            <w:shd w:val="clear" w:color="auto" w:fill="auto"/>
            <w:vAlign w:val="center"/>
          </w:tcPr>
          <w:p w:rsidR="00313657" w:rsidRPr="00C34E56" w:rsidRDefault="00C04957" w:rsidP="00EE33D3">
            <w:pPr>
              <w:snapToGrid w:val="0"/>
              <w:contextualSpacing/>
              <w:jc w:val="center"/>
              <w:rPr>
                <w:color w:val="000000"/>
              </w:rPr>
            </w:pPr>
            <w:r>
              <w:rPr>
                <w:color w:val="000000"/>
              </w:rPr>
              <w:t>46</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C04957" w:rsidP="00EE33D3">
            <w:pPr>
              <w:snapToGrid w:val="0"/>
              <w:contextualSpacing/>
              <w:jc w:val="center"/>
              <w:rPr>
                <w:color w:val="000000"/>
              </w:rPr>
            </w:pPr>
            <w:r>
              <w:rPr>
                <w:color w:val="000000"/>
              </w:rPr>
              <w:t>246</w:t>
            </w:r>
          </w:p>
        </w:tc>
        <w:tc>
          <w:tcPr>
            <w:tcW w:w="1417" w:type="dxa"/>
            <w:tcBorders>
              <w:top w:val="single" w:sz="4" w:space="0" w:color="000000"/>
              <w:left w:val="single" w:sz="4" w:space="0" w:color="000000"/>
              <w:bottom w:val="single" w:sz="4" w:space="0" w:color="000000"/>
              <w:right w:val="single" w:sz="4" w:space="0" w:color="auto"/>
            </w:tcBorders>
          </w:tcPr>
          <w:p w:rsidR="00C04957" w:rsidRDefault="00C04957" w:rsidP="00C04957">
            <w:pPr>
              <w:snapToGrid w:val="0"/>
              <w:contextualSpacing/>
            </w:pPr>
          </w:p>
          <w:p w:rsidR="00313657" w:rsidRPr="00C04957" w:rsidRDefault="00C04957" w:rsidP="00C04957">
            <w:pPr>
              <w:snapToGrid w:val="0"/>
              <w:contextualSpacing/>
              <w:rPr>
                <w:color w:val="000000"/>
              </w:rPr>
            </w:pPr>
            <w:r>
              <w:t xml:space="preserve">      </w:t>
            </w:r>
            <w:r w:rsidRPr="00C04957">
              <w:t>1108</w:t>
            </w:r>
          </w:p>
        </w:tc>
      </w:tr>
    </w:tbl>
    <w:p w:rsidR="00313657" w:rsidRPr="00C34E56" w:rsidRDefault="00313657" w:rsidP="00313657">
      <w:pPr>
        <w:ind w:firstLine="851"/>
        <w:rPr>
          <w:color w:val="FF0000"/>
        </w:rPr>
      </w:pPr>
    </w:p>
    <w:p w:rsidR="00313657" w:rsidRPr="00C34E56" w:rsidRDefault="00313657" w:rsidP="00313657">
      <w:pPr>
        <w:jc w:val="both"/>
        <w:rPr>
          <w:b/>
        </w:rPr>
      </w:pPr>
      <w:r w:rsidRPr="00C34E56">
        <w:rPr>
          <w:i/>
        </w:rPr>
        <w:t>Диаграмма 2.1</w:t>
      </w:r>
      <w:r w:rsidRPr="00C34E56">
        <w:t xml:space="preserve"> </w:t>
      </w:r>
      <w:r w:rsidRPr="00C34E56">
        <w:rPr>
          <w:b/>
        </w:rPr>
        <w:t>Динамика численности населения МО Красночабанский  сельсовет</w:t>
      </w:r>
    </w:p>
    <w:p w:rsidR="00313657" w:rsidRPr="00C34E56" w:rsidRDefault="00313657" w:rsidP="00313657">
      <w:pPr>
        <w:tabs>
          <w:tab w:val="left" w:pos="709"/>
        </w:tabs>
        <w:contextualSpacing/>
        <w:rPr>
          <w:bCs/>
          <w:i/>
          <w:color w:val="000000"/>
        </w:rPr>
      </w:pPr>
      <w:r w:rsidRPr="00C34E56">
        <w:rPr>
          <w:bCs/>
          <w:i/>
          <w:color w:val="000000"/>
        </w:rPr>
        <w:t xml:space="preserve">Таблица. Динамика численности населения МО Красночабанский сельсовет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4418"/>
        <w:gridCol w:w="2976"/>
      </w:tblGrid>
      <w:tr w:rsidR="00313657" w:rsidRPr="00C34E56" w:rsidTr="00EE33D3">
        <w:tc>
          <w:tcPr>
            <w:tcW w:w="1219" w:type="dxa"/>
            <w:shd w:val="clear" w:color="auto" w:fill="D9D9D9"/>
            <w:vAlign w:val="center"/>
          </w:tcPr>
          <w:p w:rsidR="00313657" w:rsidRPr="00C34E56" w:rsidRDefault="00313657" w:rsidP="00EE33D3">
            <w:pPr>
              <w:contextualSpacing/>
              <w:jc w:val="center"/>
              <w:rPr>
                <w:b/>
                <w:color w:val="000000"/>
              </w:rPr>
            </w:pPr>
            <w:r w:rsidRPr="00C34E56">
              <w:rPr>
                <w:b/>
                <w:color w:val="000000"/>
              </w:rPr>
              <w:t>На 01 января, года</w:t>
            </w:r>
          </w:p>
        </w:tc>
        <w:tc>
          <w:tcPr>
            <w:tcW w:w="4418" w:type="dxa"/>
            <w:shd w:val="clear" w:color="auto" w:fill="D9D9D9"/>
            <w:vAlign w:val="center"/>
          </w:tcPr>
          <w:p w:rsidR="00313657" w:rsidRPr="00C34E56" w:rsidRDefault="00313657" w:rsidP="00EE33D3">
            <w:pPr>
              <w:contextualSpacing/>
              <w:jc w:val="center"/>
              <w:rPr>
                <w:b/>
                <w:color w:val="000000"/>
              </w:rPr>
            </w:pPr>
            <w:r w:rsidRPr="00C34E56">
              <w:rPr>
                <w:b/>
                <w:bCs/>
                <w:color w:val="000000"/>
              </w:rPr>
              <w:t>Численность населения Красночабанского</w:t>
            </w:r>
            <w:r w:rsidR="00937D13">
              <w:rPr>
                <w:b/>
                <w:bCs/>
                <w:color w:val="000000"/>
              </w:rPr>
              <w:t xml:space="preserve"> </w:t>
            </w:r>
            <w:r w:rsidRPr="00C34E56">
              <w:rPr>
                <w:b/>
                <w:bCs/>
                <w:color w:val="000000"/>
              </w:rPr>
              <w:t>сельсовета</w:t>
            </w:r>
          </w:p>
        </w:tc>
        <w:tc>
          <w:tcPr>
            <w:tcW w:w="2976" w:type="dxa"/>
            <w:shd w:val="clear" w:color="auto" w:fill="D9D9D9"/>
            <w:vAlign w:val="center"/>
          </w:tcPr>
          <w:p w:rsidR="00313657" w:rsidRPr="00C34E56" w:rsidRDefault="00313657" w:rsidP="00EE33D3">
            <w:pPr>
              <w:contextualSpacing/>
              <w:jc w:val="center"/>
              <w:rPr>
                <w:b/>
                <w:bCs/>
                <w:color w:val="000000"/>
              </w:rPr>
            </w:pPr>
            <w:r w:rsidRPr="00C34E56">
              <w:rPr>
                <w:b/>
                <w:bCs/>
                <w:color w:val="000000"/>
              </w:rPr>
              <w:t xml:space="preserve">Общий прирост + </w:t>
            </w:r>
          </w:p>
          <w:p w:rsidR="00313657" w:rsidRPr="00C34E56" w:rsidRDefault="00313657" w:rsidP="00EE33D3">
            <w:pPr>
              <w:contextualSpacing/>
              <w:jc w:val="center"/>
              <w:rPr>
                <w:b/>
                <w:color w:val="000000"/>
              </w:rPr>
            </w:pPr>
            <w:r w:rsidRPr="00C34E56">
              <w:rPr>
                <w:b/>
                <w:bCs/>
                <w:color w:val="000000"/>
              </w:rPr>
              <w:t>(убыль</w:t>
            </w:r>
            <w:proofErr w:type="gramStart"/>
            <w:r w:rsidRPr="00C34E56">
              <w:rPr>
                <w:b/>
                <w:bCs/>
                <w:color w:val="000000"/>
              </w:rPr>
              <w:t xml:space="preserve"> - ), </w:t>
            </w:r>
            <w:proofErr w:type="gramEnd"/>
            <w:r w:rsidRPr="00C34E56">
              <w:rPr>
                <w:b/>
                <w:bCs/>
                <w:color w:val="000000"/>
              </w:rPr>
              <w:t>чел.</w:t>
            </w:r>
          </w:p>
        </w:tc>
      </w:tr>
      <w:tr w:rsidR="0017108B" w:rsidRPr="00C34E56" w:rsidTr="00EE33D3">
        <w:trPr>
          <w:trHeight w:val="567"/>
        </w:trPr>
        <w:tc>
          <w:tcPr>
            <w:tcW w:w="1219" w:type="dxa"/>
            <w:vAlign w:val="center"/>
          </w:tcPr>
          <w:p w:rsidR="0017108B" w:rsidRPr="00C34E56" w:rsidRDefault="0017108B" w:rsidP="000356C2">
            <w:pPr>
              <w:widowControl w:val="0"/>
              <w:suppressAutoHyphens/>
              <w:jc w:val="center"/>
              <w:rPr>
                <w:rFonts w:eastAsia="Lucida Sans Unicode"/>
                <w:b/>
                <w:color w:val="000000"/>
                <w:kern w:val="1"/>
                <w:lang w:eastAsia="hi-IN" w:bidi="hi-IN"/>
              </w:rPr>
            </w:pPr>
            <w:smartTag w:uri="urn:schemas-microsoft-com:office:smarttags" w:element="metricconverter">
              <w:smartTagPr>
                <w:attr w:name="ProductID" w:val="2010 г"/>
              </w:smartTagPr>
              <w:r w:rsidRPr="00C34E56">
                <w:rPr>
                  <w:rFonts w:eastAsia="Lucida Sans Unicode"/>
                  <w:b/>
                  <w:color w:val="000000"/>
                  <w:kern w:val="1"/>
                  <w:lang w:eastAsia="hi-IN" w:bidi="hi-IN"/>
                </w:rPr>
                <w:t>2010 г</w:t>
              </w:r>
            </w:smartTag>
            <w:r w:rsidRPr="00C34E56">
              <w:rPr>
                <w:rFonts w:eastAsia="Lucida Sans Unicode"/>
                <w:b/>
                <w:color w:val="000000"/>
                <w:kern w:val="1"/>
                <w:lang w:eastAsia="hi-IN" w:bidi="hi-IN"/>
              </w:rPr>
              <w:t>.</w:t>
            </w:r>
          </w:p>
        </w:tc>
        <w:tc>
          <w:tcPr>
            <w:tcW w:w="4418" w:type="dxa"/>
          </w:tcPr>
          <w:p w:rsidR="0017108B" w:rsidRPr="00C34E56" w:rsidRDefault="0017108B" w:rsidP="000356C2">
            <w:pPr>
              <w:snapToGrid w:val="0"/>
              <w:jc w:val="center"/>
              <w:rPr>
                <w:color w:val="000000"/>
              </w:rPr>
            </w:pPr>
            <w:r w:rsidRPr="00C34E56">
              <w:rPr>
                <w:color w:val="000000"/>
              </w:rPr>
              <w:t>1122</w:t>
            </w:r>
          </w:p>
        </w:tc>
        <w:tc>
          <w:tcPr>
            <w:tcW w:w="2976" w:type="dxa"/>
            <w:vAlign w:val="center"/>
          </w:tcPr>
          <w:p w:rsidR="0017108B" w:rsidRPr="00C34E56" w:rsidRDefault="0017108B" w:rsidP="000356C2">
            <w:pPr>
              <w:widowControl w:val="0"/>
              <w:suppressAutoHyphens/>
              <w:contextualSpacing/>
              <w:jc w:val="center"/>
              <w:rPr>
                <w:rFonts w:eastAsia="Lucida Sans Unicode"/>
                <w:color w:val="000000"/>
                <w:kern w:val="1"/>
                <w:lang w:eastAsia="hi-IN" w:bidi="hi-IN"/>
              </w:rPr>
            </w:pPr>
            <w:r w:rsidRPr="00C34E56">
              <w:rPr>
                <w:rFonts w:eastAsia="Lucida Sans Unicode"/>
                <w:color w:val="000000"/>
                <w:kern w:val="1"/>
                <w:lang w:eastAsia="hi-IN" w:bidi="hi-IN"/>
              </w:rPr>
              <w:t>-156</w:t>
            </w:r>
          </w:p>
        </w:tc>
      </w:tr>
      <w:tr w:rsidR="0017108B" w:rsidRPr="00C34E56" w:rsidTr="00EE33D3">
        <w:trPr>
          <w:trHeight w:val="567"/>
        </w:trPr>
        <w:tc>
          <w:tcPr>
            <w:tcW w:w="1219" w:type="dxa"/>
            <w:vAlign w:val="center"/>
          </w:tcPr>
          <w:p w:rsidR="0017108B" w:rsidRPr="00C34E56" w:rsidRDefault="0017108B" w:rsidP="000356C2">
            <w:pPr>
              <w:widowControl w:val="0"/>
              <w:suppressAutoHyphens/>
              <w:jc w:val="center"/>
              <w:rPr>
                <w:rFonts w:eastAsia="Lucida Sans Unicode"/>
                <w:b/>
                <w:color w:val="000000"/>
                <w:kern w:val="1"/>
                <w:lang w:eastAsia="hi-IN" w:bidi="hi-IN"/>
              </w:rPr>
            </w:pPr>
            <w:smartTag w:uri="urn:schemas-microsoft-com:office:smarttags" w:element="metricconverter">
              <w:smartTagPr>
                <w:attr w:name="ProductID" w:val="2011 г"/>
              </w:smartTagPr>
              <w:r w:rsidRPr="00C34E56">
                <w:rPr>
                  <w:rFonts w:eastAsia="Lucida Sans Unicode"/>
                  <w:b/>
                  <w:color w:val="000000"/>
                  <w:kern w:val="1"/>
                  <w:lang w:eastAsia="hi-IN" w:bidi="hi-IN"/>
                </w:rPr>
                <w:t>2011 г</w:t>
              </w:r>
            </w:smartTag>
            <w:r w:rsidRPr="00C34E56">
              <w:rPr>
                <w:rFonts w:eastAsia="Lucida Sans Unicode"/>
                <w:b/>
                <w:color w:val="000000"/>
                <w:kern w:val="1"/>
                <w:lang w:eastAsia="hi-IN" w:bidi="hi-IN"/>
              </w:rPr>
              <w:t>.</w:t>
            </w:r>
          </w:p>
        </w:tc>
        <w:tc>
          <w:tcPr>
            <w:tcW w:w="4418" w:type="dxa"/>
          </w:tcPr>
          <w:p w:rsidR="0017108B" w:rsidRPr="00C34E56" w:rsidRDefault="0017108B" w:rsidP="000356C2">
            <w:pPr>
              <w:snapToGrid w:val="0"/>
              <w:jc w:val="center"/>
              <w:rPr>
                <w:color w:val="000000"/>
              </w:rPr>
            </w:pPr>
            <w:r w:rsidRPr="00C34E56">
              <w:rPr>
                <w:color w:val="000000"/>
              </w:rPr>
              <w:t>1138</w:t>
            </w:r>
          </w:p>
        </w:tc>
        <w:tc>
          <w:tcPr>
            <w:tcW w:w="2976" w:type="dxa"/>
            <w:vAlign w:val="center"/>
          </w:tcPr>
          <w:p w:rsidR="0017108B" w:rsidRPr="00C34E56" w:rsidRDefault="0017108B" w:rsidP="000356C2">
            <w:pPr>
              <w:widowControl w:val="0"/>
              <w:suppressAutoHyphens/>
              <w:contextualSpacing/>
              <w:jc w:val="center"/>
              <w:rPr>
                <w:rFonts w:eastAsia="Lucida Sans Unicode"/>
                <w:color w:val="000000"/>
                <w:kern w:val="1"/>
                <w:lang w:eastAsia="hi-IN" w:bidi="hi-IN"/>
              </w:rPr>
            </w:pPr>
            <w:r w:rsidRPr="00C34E56">
              <w:rPr>
                <w:rFonts w:eastAsia="Lucida Sans Unicode"/>
                <w:color w:val="000000"/>
                <w:kern w:val="1"/>
                <w:lang w:eastAsia="hi-IN" w:bidi="hi-IN"/>
              </w:rPr>
              <w:t>-16</w:t>
            </w:r>
          </w:p>
        </w:tc>
      </w:tr>
      <w:tr w:rsidR="0017108B" w:rsidRPr="00C34E56" w:rsidTr="00EE33D3">
        <w:trPr>
          <w:trHeight w:val="567"/>
        </w:trPr>
        <w:tc>
          <w:tcPr>
            <w:tcW w:w="1219" w:type="dxa"/>
            <w:vAlign w:val="center"/>
          </w:tcPr>
          <w:p w:rsidR="0017108B" w:rsidRPr="00C34E56" w:rsidRDefault="0017108B" w:rsidP="000356C2">
            <w:pPr>
              <w:widowControl w:val="0"/>
              <w:suppressAutoHyphens/>
              <w:contextualSpacing/>
              <w:jc w:val="center"/>
              <w:rPr>
                <w:rFonts w:eastAsia="Lucida Sans Unicode"/>
                <w:b/>
                <w:color w:val="000000"/>
                <w:kern w:val="1"/>
                <w:lang w:eastAsia="hi-IN" w:bidi="hi-IN"/>
              </w:rPr>
            </w:pPr>
            <w:smartTag w:uri="urn:schemas-microsoft-com:office:smarttags" w:element="metricconverter">
              <w:smartTagPr>
                <w:attr w:name="ProductID" w:val="2012 г"/>
              </w:smartTagPr>
              <w:r w:rsidRPr="00C34E56">
                <w:rPr>
                  <w:rFonts w:eastAsia="Lucida Sans Unicode"/>
                  <w:b/>
                  <w:color w:val="000000"/>
                  <w:kern w:val="1"/>
                  <w:lang w:eastAsia="hi-IN" w:bidi="hi-IN"/>
                </w:rPr>
                <w:t>2012 г</w:t>
              </w:r>
            </w:smartTag>
            <w:r w:rsidRPr="00C34E56">
              <w:rPr>
                <w:rFonts w:eastAsia="Lucida Sans Unicode"/>
                <w:b/>
                <w:color w:val="000000"/>
                <w:kern w:val="1"/>
                <w:lang w:eastAsia="hi-IN" w:bidi="hi-IN"/>
              </w:rPr>
              <w:t>.</w:t>
            </w:r>
          </w:p>
        </w:tc>
        <w:tc>
          <w:tcPr>
            <w:tcW w:w="4418" w:type="dxa"/>
          </w:tcPr>
          <w:p w:rsidR="0017108B" w:rsidRPr="00C34E56" w:rsidRDefault="0017108B" w:rsidP="000356C2">
            <w:pPr>
              <w:snapToGrid w:val="0"/>
              <w:jc w:val="center"/>
              <w:rPr>
                <w:color w:val="000000"/>
              </w:rPr>
            </w:pPr>
            <w:r w:rsidRPr="00C34E56">
              <w:rPr>
                <w:color w:val="000000"/>
              </w:rPr>
              <w:t>1253</w:t>
            </w:r>
          </w:p>
        </w:tc>
        <w:tc>
          <w:tcPr>
            <w:tcW w:w="2976" w:type="dxa"/>
            <w:vAlign w:val="center"/>
          </w:tcPr>
          <w:p w:rsidR="0017108B" w:rsidRPr="00C34E56" w:rsidRDefault="0017108B" w:rsidP="000356C2">
            <w:pPr>
              <w:widowControl w:val="0"/>
              <w:suppressAutoHyphens/>
              <w:contextualSpacing/>
              <w:jc w:val="center"/>
              <w:rPr>
                <w:rFonts w:eastAsia="Lucida Sans Unicode"/>
                <w:color w:val="000000"/>
                <w:kern w:val="1"/>
                <w:lang w:eastAsia="hi-IN" w:bidi="hi-IN"/>
              </w:rPr>
            </w:pPr>
            <w:r w:rsidRPr="00C34E56">
              <w:rPr>
                <w:rFonts w:eastAsia="Lucida Sans Unicode"/>
                <w:color w:val="000000"/>
                <w:kern w:val="1"/>
                <w:lang w:eastAsia="hi-IN" w:bidi="hi-IN"/>
              </w:rPr>
              <w:t>+115</w:t>
            </w:r>
          </w:p>
        </w:tc>
      </w:tr>
      <w:tr w:rsidR="0017108B" w:rsidRPr="00C34E56" w:rsidTr="00EE33D3">
        <w:trPr>
          <w:trHeight w:val="567"/>
        </w:trPr>
        <w:tc>
          <w:tcPr>
            <w:tcW w:w="1219" w:type="dxa"/>
            <w:vAlign w:val="center"/>
          </w:tcPr>
          <w:p w:rsidR="0017108B" w:rsidRPr="00C34E56" w:rsidRDefault="0017108B" w:rsidP="000356C2">
            <w:pPr>
              <w:widowControl w:val="0"/>
              <w:suppressAutoHyphens/>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2013</w:t>
            </w:r>
            <w:r>
              <w:rPr>
                <w:rFonts w:eastAsia="Lucida Sans Unicode"/>
                <w:b/>
                <w:color w:val="000000"/>
                <w:kern w:val="1"/>
                <w:lang w:eastAsia="hi-IN" w:bidi="hi-IN"/>
              </w:rPr>
              <w:t xml:space="preserve"> г.</w:t>
            </w:r>
          </w:p>
        </w:tc>
        <w:tc>
          <w:tcPr>
            <w:tcW w:w="4418" w:type="dxa"/>
          </w:tcPr>
          <w:p w:rsidR="0017108B" w:rsidRPr="00C34E56" w:rsidRDefault="0017108B" w:rsidP="000356C2">
            <w:pPr>
              <w:snapToGrid w:val="0"/>
              <w:contextualSpacing/>
              <w:jc w:val="center"/>
              <w:rPr>
                <w:color w:val="000000"/>
              </w:rPr>
            </w:pPr>
            <w:r w:rsidRPr="00C34E56">
              <w:rPr>
                <w:color w:val="000000"/>
              </w:rPr>
              <w:t>1261</w:t>
            </w:r>
          </w:p>
        </w:tc>
        <w:tc>
          <w:tcPr>
            <w:tcW w:w="2976" w:type="dxa"/>
            <w:vAlign w:val="center"/>
          </w:tcPr>
          <w:p w:rsidR="0017108B" w:rsidRPr="00C34E56" w:rsidRDefault="0017108B" w:rsidP="000356C2">
            <w:pPr>
              <w:widowControl w:val="0"/>
              <w:suppressAutoHyphens/>
              <w:contextualSpacing/>
              <w:jc w:val="center"/>
              <w:rPr>
                <w:rFonts w:eastAsia="Lucida Sans Unicode"/>
                <w:color w:val="000000"/>
                <w:kern w:val="1"/>
                <w:lang w:eastAsia="hi-IN" w:bidi="hi-IN"/>
              </w:rPr>
            </w:pPr>
            <w:r w:rsidRPr="00C34E56">
              <w:rPr>
                <w:rFonts w:eastAsia="Lucida Sans Unicode"/>
                <w:color w:val="000000"/>
                <w:kern w:val="1"/>
                <w:lang w:eastAsia="hi-IN" w:bidi="hi-IN"/>
              </w:rPr>
              <w:t>-8</w:t>
            </w:r>
          </w:p>
        </w:tc>
      </w:tr>
      <w:tr w:rsidR="00313657" w:rsidRPr="00C34E56" w:rsidTr="00EE33D3">
        <w:trPr>
          <w:trHeight w:val="567"/>
        </w:trPr>
        <w:tc>
          <w:tcPr>
            <w:tcW w:w="1219" w:type="dxa"/>
            <w:vAlign w:val="center"/>
          </w:tcPr>
          <w:p w:rsidR="00313657" w:rsidRPr="00C34E56" w:rsidRDefault="0017108B" w:rsidP="00EE33D3">
            <w:pPr>
              <w:contextualSpacing/>
              <w:jc w:val="center"/>
              <w:rPr>
                <w:b/>
                <w:color w:val="000000"/>
              </w:rPr>
            </w:pPr>
            <w:r>
              <w:rPr>
                <w:b/>
                <w:color w:val="000000"/>
              </w:rPr>
              <w:t>2014 г.</w:t>
            </w:r>
          </w:p>
        </w:tc>
        <w:tc>
          <w:tcPr>
            <w:tcW w:w="4418" w:type="dxa"/>
          </w:tcPr>
          <w:p w:rsidR="00313657" w:rsidRPr="00C34E56" w:rsidRDefault="00313657" w:rsidP="00EE33D3">
            <w:pPr>
              <w:snapToGrid w:val="0"/>
              <w:jc w:val="center"/>
              <w:rPr>
                <w:color w:val="000000"/>
              </w:rPr>
            </w:pPr>
            <w:r w:rsidRPr="00C34E56">
              <w:rPr>
                <w:color w:val="000000"/>
              </w:rPr>
              <w:t>1278</w:t>
            </w:r>
          </w:p>
        </w:tc>
        <w:tc>
          <w:tcPr>
            <w:tcW w:w="2976" w:type="dxa"/>
            <w:vAlign w:val="center"/>
          </w:tcPr>
          <w:p w:rsidR="00313657" w:rsidRPr="00C34E56" w:rsidRDefault="00313657" w:rsidP="00EE33D3">
            <w:pPr>
              <w:widowControl w:val="0"/>
              <w:suppressAutoHyphens/>
              <w:contextualSpacing/>
              <w:jc w:val="center"/>
              <w:rPr>
                <w:rFonts w:eastAsia="Lucida Sans Unicode"/>
                <w:color w:val="000000"/>
                <w:kern w:val="1"/>
                <w:lang w:eastAsia="hi-IN" w:bidi="hi-IN"/>
              </w:rPr>
            </w:pPr>
            <w:r w:rsidRPr="00C34E56">
              <w:rPr>
                <w:rFonts w:eastAsia="Lucida Sans Unicode"/>
                <w:color w:val="000000"/>
                <w:kern w:val="1"/>
                <w:lang w:eastAsia="hi-IN" w:bidi="hi-IN"/>
              </w:rPr>
              <w:t>-33</w:t>
            </w:r>
          </w:p>
        </w:tc>
      </w:tr>
      <w:tr w:rsidR="00313657" w:rsidRPr="00C34E56" w:rsidTr="00EE33D3">
        <w:trPr>
          <w:trHeight w:val="567"/>
        </w:trPr>
        <w:tc>
          <w:tcPr>
            <w:tcW w:w="1219" w:type="dxa"/>
            <w:vAlign w:val="center"/>
          </w:tcPr>
          <w:p w:rsidR="00313657" w:rsidRPr="00C34E56" w:rsidRDefault="0017108B" w:rsidP="00EE33D3">
            <w:pPr>
              <w:widowControl w:val="0"/>
              <w:suppressAutoHyphens/>
              <w:jc w:val="center"/>
              <w:rPr>
                <w:rFonts w:eastAsia="Lucida Sans Unicode"/>
                <w:b/>
                <w:color w:val="000000"/>
                <w:kern w:val="1"/>
                <w:lang w:eastAsia="hi-IN" w:bidi="hi-IN"/>
              </w:rPr>
            </w:pPr>
            <w:r>
              <w:rPr>
                <w:rFonts w:eastAsia="Lucida Sans Unicode"/>
                <w:b/>
                <w:color w:val="000000"/>
                <w:kern w:val="1"/>
                <w:lang w:eastAsia="hi-IN" w:bidi="hi-IN"/>
              </w:rPr>
              <w:lastRenderedPageBreak/>
              <w:t>2015 г.</w:t>
            </w:r>
          </w:p>
        </w:tc>
        <w:tc>
          <w:tcPr>
            <w:tcW w:w="4418" w:type="dxa"/>
          </w:tcPr>
          <w:p w:rsidR="00313657" w:rsidRPr="00C34E56" w:rsidRDefault="0017108B" w:rsidP="00EE33D3">
            <w:pPr>
              <w:snapToGrid w:val="0"/>
              <w:jc w:val="center"/>
              <w:rPr>
                <w:color w:val="000000"/>
              </w:rPr>
            </w:pPr>
            <w:r>
              <w:rPr>
                <w:color w:val="000000"/>
              </w:rPr>
              <w:t>1231</w:t>
            </w:r>
          </w:p>
        </w:tc>
        <w:tc>
          <w:tcPr>
            <w:tcW w:w="2976" w:type="dxa"/>
            <w:vAlign w:val="center"/>
          </w:tcPr>
          <w:p w:rsidR="00313657" w:rsidRPr="00C34E56" w:rsidRDefault="0017108B" w:rsidP="00EE33D3">
            <w:pPr>
              <w:widowControl w:val="0"/>
              <w:suppressAutoHyphens/>
              <w:contextualSpacing/>
              <w:jc w:val="center"/>
              <w:rPr>
                <w:rFonts w:eastAsia="Lucida Sans Unicode"/>
                <w:color w:val="000000"/>
                <w:kern w:val="1"/>
                <w:lang w:eastAsia="hi-IN" w:bidi="hi-IN"/>
              </w:rPr>
            </w:pPr>
            <w:r>
              <w:rPr>
                <w:rFonts w:eastAsia="Lucida Sans Unicode"/>
                <w:color w:val="000000"/>
                <w:kern w:val="1"/>
                <w:lang w:eastAsia="hi-IN" w:bidi="hi-IN"/>
              </w:rPr>
              <w:t>-47</w:t>
            </w:r>
          </w:p>
        </w:tc>
      </w:tr>
      <w:tr w:rsidR="00313657" w:rsidRPr="00C34E56" w:rsidTr="00EE33D3">
        <w:trPr>
          <w:trHeight w:val="567"/>
        </w:trPr>
        <w:tc>
          <w:tcPr>
            <w:tcW w:w="1219" w:type="dxa"/>
            <w:vAlign w:val="center"/>
          </w:tcPr>
          <w:p w:rsidR="00313657" w:rsidRPr="00C34E56" w:rsidRDefault="0017108B" w:rsidP="00EE33D3">
            <w:pPr>
              <w:widowControl w:val="0"/>
              <w:suppressAutoHyphens/>
              <w:jc w:val="center"/>
              <w:rPr>
                <w:rFonts w:eastAsia="Lucida Sans Unicode"/>
                <w:b/>
                <w:color w:val="000000"/>
                <w:kern w:val="1"/>
                <w:lang w:eastAsia="hi-IN" w:bidi="hi-IN"/>
              </w:rPr>
            </w:pPr>
            <w:r>
              <w:rPr>
                <w:rFonts w:eastAsia="Lucida Sans Unicode"/>
                <w:b/>
                <w:color w:val="000000"/>
                <w:kern w:val="1"/>
                <w:lang w:eastAsia="hi-IN" w:bidi="hi-IN"/>
              </w:rPr>
              <w:t>2016 г.</w:t>
            </w:r>
          </w:p>
        </w:tc>
        <w:tc>
          <w:tcPr>
            <w:tcW w:w="4418" w:type="dxa"/>
          </w:tcPr>
          <w:p w:rsidR="00313657" w:rsidRPr="00C34E56" w:rsidRDefault="0017108B" w:rsidP="00EE33D3">
            <w:pPr>
              <w:snapToGrid w:val="0"/>
              <w:jc w:val="center"/>
              <w:rPr>
                <w:color w:val="000000"/>
              </w:rPr>
            </w:pPr>
            <w:r>
              <w:rPr>
                <w:color w:val="000000"/>
              </w:rPr>
              <w:t>1224</w:t>
            </w:r>
          </w:p>
        </w:tc>
        <w:tc>
          <w:tcPr>
            <w:tcW w:w="2976" w:type="dxa"/>
            <w:vAlign w:val="center"/>
          </w:tcPr>
          <w:p w:rsidR="00313657" w:rsidRPr="00C34E56" w:rsidRDefault="0017108B" w:rsidP="00EE33D3">
            <w:pPr>
              <w:widowControl w:val="0"/>
              <w:suppressAutoHyphens/>
              <w:contextualSpacing/>
              <w:jc w:val="center"/>
              <w:rPr>
                <w:rFonts w:eastAsia="Lucida Sans Unicode"/>
                <w:color w:val="000000"/>
                <w:kern w:val="1"/>
                <w:lang w:eastAsia="hi-IN" w:bidi="hi-IN"/>
              </w:rPr>
            </w:pPr>
            <w:r>
              <w:rPr>
                <w:rFonts w:eastAsia="Lucida Sans Unicode"/>
                <w:color w:val="000000"/>
                <w:kern w:val="1"/>
                <w:lang w:eastAsia="hi-IN" w:bidi="hi-IN"/>
              </w:rPr>
              <w:t>-7</w:t>
            </w:r>
          </w:p>
        </w:tc>
      </w:tr>
      <w:tr w:rsidR="00313657" w:rsidRPr="00C34E56" w:rsidTr="00EE33D3">
        <w:trPr>
          <w:trHeight w:val="567"/>
        </w:trPr>
        <w:tc>
          <w:tcPr>
            <w:tcW w:w="1219" w:type="dxa"/>
            <w:vAlign w:val="center"/>
          </w:tcPr>
          <w:p w:rsidR="00313657" w:rsidRPr="00C34E56" w:rsidRDefault="0017108B" w:rsidP="00EE33D3">
            <w:pPr>
              <w:widowControl w:val="0"/>
              <w:suppressAutoHyphens/>
              <w:contextualSpacing/>
              <w:jc w:val="center"/>
              <w:rPr>
                <w:rFonts w:eastAsia="Lucida Sans Unicode"/>
                <w:b/>
                <w:color w:val="000000"/>
                <w:kern w:val="1"/>
                <w:lang w:eastAsia="hi-IN" w:bidi="hi-IN"/>
              </w:rPr>
            </w:pPr>
            <w:r>
              <w:rPr>
                <w:rFonts w:eastAsia="Lucida Sans Unicode"/>
                <w:b/>
                <w:color w:val="000000"/>
                <w:kern w:val="1"/>
                <w:lang w:eastAsia="hi-IN" w:bidi="hi-IN"/>
              </w:rPr>
              <w:t>2017 г.</w:t>
            </w:r>
          </w:p>
        </w:tc>
        <w:tc>
          <w:tcPr>
            <w:tcW w:w="4418" w:type="dxa"/>
          </w:tcPr>
          <w:p w:rsidR="00313657" w:rsidRPr="00C34E56" w:rsidRDefault="0017108B" w:rsidP="00EE33D3">
            <w:pPr>
              <w:snapToGrid w:val="0"/>
              <w:jc w:val="center"/>
              <w:rPr>
                <w:color w:val="000000"/>
              </w:rPr>
            </w:pPr>
            <w:r>
              <w:rPr>
                <w:color w:val="000000"/>
              </w:rPr>
              <w:t>1216</w:t>
            </w:r>
          </w:p>
        </w:tc>
        <w:tc>
          <w:tcPr>
            <w:tcW w:w="2976" w:type="dxa"/>
            <w:vAlign w:val="center"/>
          </w:tcPr>
          <w:p w:rsidR="00313657" w:rsidRPr="00C34E56" w:rsidRDefault="0017108B" w:rsidP="00EE33D3">
            <w:pPr>
              <w:widowControl w:val="0"/>
              <w:suppressAutoHyphens/>
              <w:contextualSpacing/>
              <w:jc w:val="center"/>
              <w:rPr>
                <w:rFonts w:eastAsia="Lucida Sans Unicode"/>
                <w:color w:val="000000"/>
                <w:kern w:val="1"/>
                <w:lang w:eastAsia="hi-IN" w:bidi="hi-IN"/>
              </w:rPr>
            </w:pPr>
            <w:r>
              <w:rPr>
                <w:rFonts w:eastAsia="Lucida Sans Unicode"/>
                <w:color w:val="000000"/>
                <w:kern w:val="1"/>
                <w:lang w:eastAsia="hi-IN" w:bidi="hi-IN"/>
              </w:rPr>
              <w:t>-8</w:t>
            </w:r>
          </w:p>
        </w:tc>
      </w:tr>
      <w:tr w:rsidR="00313657" w:rsidRPr="00C34E56" w:rsidTr="00EE33D3">
        <w:trPr>
          <w:trHeight w:val="567"/>
        </w:trPr>
        <w:tc>
          <w:tcPr>
            <w:tcW w:w="1219" w:type="dxa"/>
            <w:vAlign w:val="center"/>
          </w:tcPr>
          <w:p w:rsidR="00313657" w:rsidRPr="00C34E56" w:rsidRDefault="0017108B" w:rsidP="00EE33D3">
            <w:pPr>
              <w:widowControl w:val="0"/>
              <w:suppressAutoHyphens/>
              <w:contextualSpacing/>
              <w:jc w:val="center"/>
              <w:rPr>
                <w:rFonts w:eastAsia="Lucida Sans Unicode"/>
                <w:b/>
                <w:color w:val="000000"/>
                <w:kern w:val="1"/>
                <w:lang w:eastAsia="hi-IN" w:bidi="hi-IN"/>
              </w:rPr>
            </w:pPr>
            <w:r>
              <w:rPr>
                <w:rFonts w:eastAsia="Lucida Sans Unicode"/>
                <w:b/>
                <w:color w:val="000000"/>
                <w:kern w:val="1"/>
                <w:lang w:eastAsia="hi-IN" w:bidi="hi-IN"/>
              </w:rPr>
              <w:t>2018 г.</w:t>
            </w:r>
          </w:p>
        </w:tc>
        <w:tc>
          <w:tcPr>
            <w:tcW w:w="4418" w:type="dxa"/>
          </w:tcPr>
          <w:p w:rsidR="00313657" w:rsidRPr="00C34E56" w:rsidRDefault="0017108B" w:rsidP="00EE33D3">
            <w:pPr>
              <w:snapToGrid w:val="0"/>
              <w:contextualSpacing/>
              <w:jc w:val="center"/>
              <w:rPr>
                <w:color w:val="000000"/>
              </w:rPr>
            </w:pPr>
            <w:r>
              <w:rPr>
                <w:color w:val="000000"/>
              </w:rPr>
              <w:t>1108</w:t>
            </w:r>
          </w:p>
        </w:tc>
        <w:tc>
          <w:tcPr>
            <w:tcW w:w="2976" w:type="dxa"/>
            <w:vAlign w:val="center"/>
          </w:tcPr>
          <w:p w:rsidR="00313657" w:rsidRPr="00C34E56" w:rsidRDefault="0017108B" w:rsidP="00EE33D3">
            <w:pPr>
              <w:widowControl w:val="0"/>
              <w:suppressAutoHyphens/>
              <w:contextualSpacing/>
              <w:jc w:val="center"/>
              <w:rPr>
                <w:rFonts w:eastAsia="Lucida Sans Unicode"/>
                <w:color w:val="000000"/>
                <w:kern w:val="1"/>
                <w:lang w:eastAsia="hi-IN" w:bidi="hi-IN"/>
              </w:rPr>
            </w:pPr>
            <w:r>
              <w:rPr>
                <w:rFonts w:eastAsia="Lucida Sans Unicode"/>
                <w:color w:val="000000"/>
                <w:kern w:val="1"/>
                <w:lang w:eastAsia="hi-IN" w:bidi="hi-IN"/>
              </w:rPr>
              <w:t>-108</w:t>
            </w:r>
          </w:p>
        </w:tc>
      </w:tr>
    </w:tbl>
    <w:p w:rsidR="00313657" w:rsidRPr="00C34E56" w:rsidRDefault="00313657" w:rsidP="00313657">
      <w:pPr>
        <w:jc w:val="both"/>
        <w:rPr>
          <w:b/>
        </w:rPr>
      </w:pPr>
    </w:p>
    <w:p w:rsidR="00313657" w:rsidRDefault="00313657" w:rsidP="00313657">
      <w:pPr>
        <w:jc w:val="both"/>
        <w:rPr>
          <w:b/>
        </w:rPr>
      </w:pPr>
    </w:p>
    <w:p w:rsidR="00313657" w:rsidRDefault="00313657" w:rsidP="00313657">
      <w:pPr>
        <w:jc w:val="both"/>
        <w:rPr>
          <w:b/>
        </w:rPr>
      </w:pPr>
    </w:p>
    <w:p w:rsidR="00313657" w:rsidRDefault="00313657" w:rsidP="00313657">
      <w:pPr>
        <w:jc w:val="both"/>
        <w:rPr>
          <w:b/>
        </w:rPr>
      </w:pPr>
    </w:p>
    <w:p w:rsidR="00313657" w:rsidRDefault="00B03973" w:rsidP="00313657">
      <w:pPr>
        <w:jc w:val="both"/>
        <w:rPr>
          <w:b/>
        </w:rPr>
      </w:pPr>
      <w:r>
        <w:rPr>
          <w:b/>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88265</wp:posOffset>
            </wp:positionV>
            <wp:extent cx="5514975" cy="3362325"/>
            <wp:effectExtent l="133350" t="76200" r="123825" b="857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14975" cy="3362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13657" w:rsidRDefault="00313657" w:rsidP="00313657">
      <w:pPr>
        <w:jc w:val="both"/>
        <w:rPr>
          <w:b/>
        </w:rPr>
      </w:pPr>
    </w:p>
    <w:p w:rsidR="00313657" w:rsidRDefault="00313657" w:rsidP="00313657">
      <w:pPr>
        <w:jc w:val="both"/>
        <w:rPr>
          <w:b/>
        </w:rPr>
      </w:pPr>
    </w:p>
    <w:p w:rsidR="00313657" w:rsidRDefault="00313657" w:rsidP="00313657">
      <w:pPr>
        <w:jc w:val="both"/>
        <w:rPr>
          <w:b/>
        </w:rPr>
      </w:pPr>
    </w:p>
    <w:p w:rsidR="00313657" w:rsidRDefault="00313657" w:rsidP="00313657">
      <w:pPr>
        <w:jc w:val="both"/>
        <w:rPr>
          <w:b/>
        </w:rPr>
      </w:pPr>
    </w:p>
    <w:p w:rsidR="00313657" w:rsidRPr="00C34E56" w:rsidRDefault="00313657" w:rsidP="00313657">
      <w:pPr>
        <w:jc w:val="both"/>
        <w:rPr>
          <w:b/>
        </w:rPr>
      </w:pPr>
    </w:p>
    <w:p w:rsidR="00313657" w:rsidRPr="00C34E56" w:rsidRDefault="00313657" w:rsidP="00313657">
      <w:pPr>
        <w:jc w:val="both"/>
        <w:rPr>
          <w:b/>
        </w:rPr>
      </w:pPr>
    </w:p>
    <w:p w:rsidR="00313657" w:rsidRPr="00C34E56" w:rsidRDefault="00313657" w:rsidP="00313657">
      <w:pPr>
        <w:jc w:val="both"/>
        <w:rPr>
          <w:b/>
        </w:rPr>
      </w:pPr>
    </w:p>
    <w:p w:rsidR="00313657" w:rsidRPr="00C34E56" w:rsidRDefault="00313657" w:rsidP="00313657">
      <w:pPr>
        <w:jc w:val="both"/>
        <w:rPr>
          <w:b/>
        </w:rPr>
      </w:pPr>
    </w:p>
    <w:p w:rsidR="00313657" w:rsidRPr="00C34E56" w:rsidRDefault="00313657" w:rsidP="00313657">
      <w:pPr>
        <w:jc w:val="both"/>
        <w:rPr>
          <w:b/>
        </w:rPr>
      </w:pPr>
    </w:p>
    <w:p w:rsidR="00313657" w:rsidRPr="00C34E56" w:rsidRDefault="00313657" w:rsidP="00313657">
      <w:pPr>
        <w:jc w:val="both"/>
        <w:rPr>
          <w:b/>
        </w:rPr>
      </w:pPr>
    </w:p>
    <w:p w:rsidR="00313657" w:rsidRPr="00C34E56" w:rsidRDefault="00313657" w:rsidP="00313657">
      <w:pPr>
        <w:jc w:val="both"/>
        <w:rPr>
          <w:b/>
        </w:rPr>
      </w:pPr>
    </w:p>
    <w:p w:rsidR="00313657" w:rsidRPr="00C34E56" w:rsidRDefault="00313657" w:rsidP="00313657">
      <w:pPr>
        <w:jc w:val="both"/>
        <w:rPr>
          <w:b/>
        </w:rPr>
      </w:pPr>
    </w:p>
    <w:p w:rsidR="00313657" w:rsidRPr="00C34E56" w:rsidRDefault="00313657" w:rsidP="00313657">
      <w:pPr>
        <w:jc w:val="both"/>
        <w:rPr>
          <w:b/>
        </w:rPr>
      </w:pPr>
    </w:p>
    <w:p w:rsidR="00313657" w:rsidRPr="00C34E56" w:rsidRDefault="00313657" w:rsidP="00313657">
      <w:pPr>
        <w:jc w:val="both"/>
        <w:rPr>
          <w:b/>
        </w:rPr>
      </w:pPr>
    </w:p>
    <w:p w:rsidR="00313657" w:rsidRPr="00C34E56" w:rsidRDefault="00313657" w:rsidP="00313657">
      <w:pPr>
        <w:jc w:val="both"/>
        <w:rPr>
          <w:b/>
        </w:rPr>
      </w:pPr>
    </w:p>
    <w:p w:rsidR="00313657" w:rsidRPr="00C34E56" w:rsidRDefault="00313657" w:rsidP="00313657">
      <w:pPr>
        <w:jc w:val="both"/>
        <w:rPr>
          <w:b/>
        </w:rPr>
      </w:pPr>
    </w:p>
    <w:p w:rsidR="00313657" w:rsidRPr="00C34E56" w:rsidRDefault="00313657" w:rsidP="00313657">
      <w:pPr>
        <w:jc w:val="both"/>
        <w:rPr>
          <w:b/>
        </w:rPr>
      </w:pPr>
    </w:p>
    <w:p w:rsidR="00313657" w:rsidRPr="00C34E56" w:rsidRDefault="00313657" w:rsidP="00313657">
      <w:pPr>
        <w:jc w:val="both"/>
        <w:rPr>
          <w:b/>
        </w:rPr>
      </w:pPr>
    </w:p>
    <w:p w:rsidR="00313657" w:rsidRDefault="00313657" w:rsidP="00313657">
      <w:pPr>
        <w:jc w:val="both"/>
        <w:rPr>
          <w:rFonts w:cs="Calibri"/>
          <w:highlight w:val="yellow"/>
        </w:rPr>
      </w:pPr>
    </w:p>
    <w:p w:rsidR="00313657" w:rsidRPr="00C34E56" w:rsidRDefault="00313657" w:rsidP="00313657">
      <w:pPr>
        <w:jc w:val="both"/>
        <w:rPr>
          <w:rFonts w:cs="Calibri"/>
          <w:highlight w:val="yellow"/>
        </w:rPr>
      </w:pPr>
    </w:p>
    <w:p w:rsidR="00313657" w:rsidRPr="00C34E56" w:rsidRDefault="00313657" w:rsidP="00313657">
      <w:pPr>
        <w:ind w:firstLine="851"/>
        <w:jc w:val="both"/>
      </w:pPr>
      <w:r w:rsidRPr="00C34E56">
        <w:t>Из диаграммы 2.1 следует, что числ</w:t>
      </w:r>
      <w:r w:rsidR="00710652">
        <w:t>енность населения за период 2010 - 2013 годы растёт</w:t>
      </w:r>
      <w:r w:rsidRPr="00C34E56">
        <w:t xml:space="preserve"> до 201</w:t>
      </w:r>
      <w:r w:rsidR="00710652">
        <w:t>3года и монотонно убывает к 2018</w:t>
      </w:r>
      <w:r w:rsidRPr="00C34E56">
        <w:t xml:space="preserve"> году  </w:t>
      </w:r>
    </w:p>
    <w:p w:rsidR="00313657" w:rsidRPr="00C34E56" w:rsidRDefault="00313657" w:rsidP="00313657">
      <w:pPr>
        <w:ind w:firstLine="851"/>
        <w:jc w:val="both"/>
        <w:rPr>
          <w:i/>
        </w:rPr>
      </w:pPr>
      <w:r w:rsidRPr="00C34E56">
        <w:t>На динамику численности населения оказывают влияние показатели естественного  и механического (миграционного) движения населения.</w:t>
      </w:r>
    </w:p>
    <w:p w:rsidR="00313657" w:rsidRPr="00C34E56" w:rsidRDefault="00313657" w:rsidP="00313657">
      <w:pPr>
        <w:ind w:firstLine="851"/>
        <w:jc w:val="both"/>
      </w:pPr>
      <w:r w:rsidRPr="00C34E56">
        <w:rPr>
          <w:i/>
        </w:rPr>
        <w:t>Естественным движением</w:t>
      </w:r>
      <w:r w:rsidRPr="00C34E56">
        <w:t xml:space="preserve"> населения называют изменение численности населения за счет рождений и смертей. </w:t>
      </w:r>
    </w:p>
    <w:p w:rsidR="00313657" w:rsidRPr="007B4389" w:rsidRDefault="00313657" w:rsidP="00313657">
      <w:pPr>
        <w:ind w:firstLine="851"/>
        <w:jc w:val="both"/>
        <w:rPr>
          <w:bCs/>
        </w:rPr>
      </w:pPr>
      <w:r w:rsidRPr="00C34E56">
        <w:t xml:space="preserve">Согласно данным администрации МО Красночабанский сельсовет сведения о количестве родившихся и умерших за последние 13 лет на территории поселения  представлены в таблице </w:t>
      </w:r>
      <w:r w:rsidRPr="00C34E56">
        <w:rPr>
          <w:bCs/>
        </w:rPr>
        <w:t>2.2.</w:t>
      </w:r>
    </w:p>
    <w:p w:rsidR="00313657" w:rsidRDefault="00313657" w:rsidP="00313657">
      <w:pPr>
        <w:tabs>
          <w:tab w:val="left" w:pos="3307"/>
        </w:tabs>
        <w:ind w:right="-1"/>
        <w:jc w:val="both"/>
        <w:rPr>
          <w:i/>
        </w:rPr>
      </w:pPr>
    </w:p>
    <w:p w:rsidR="00313657" w:rsidRDefault="00313657" w:rsidP="00313657">
      <w:pPr>
        <w:tabs>
          <w:tab w:val="left" w:pos="3307"/>
        </w:tabs>
        <w:ind w:right="-1"/>
        <w:jc w:val="both"/>
        <w:rPr>
          <w:i/>
        </w:rPr>
      </w:pPr>
    </w:p>
    <w:p w:rsidR="00313657" w:rsidRDefault="00313657" w:rsidP="00313657">
      <w:pPr>
        <w:tabs>
          <w:tab w:val="left" w:pos="3307"/>
        </w:tabs>
        <w:ind w:right="-1"/>
        <w:jc w:val="both"/>
        <w:rPr>
          <w:i/>
        </w:rPr>
      </w:pPr>
    </w:p>
    <w:p w:rsidR="00313657" w:rsidRDefault="00313657" w:rsidP="00313657">
      <w:pPr>
        <w:tabs>
          <w:tab w:val="left" w:pos="3307"/>
        </w:tabs>
        <w:ind w:right="-1"/>
        <w:jc w:val="both"/>
        <w:rPr>
          <w:i/>
        </w:rPr>
      </w:pPr>
    </w:p>
    <w:p w:rsidR="00313657" w:rsidRDefault="00313657" w:rsidP="00313657">
      <w:pPr>
        <w:tabs>
          <w:tab w:val="left" w:pos="3307"/>
        </w:tabs>
        <w:ind w:right="-1"/>
        <w:jc w:val="both"/>
        <w:rPr>
          <w:i/>
        </w:rPr>
      </w:pPr>
    </w:p>
    <w:p w:rsidR="00313657" w:rsidRDefault="00313657" w:rsidP="00313657">
      <w:pPr>
        <w:tabs>
          <w:tab w:val="left" w:pos="3307"/>
        </w:tabs>
        <w:ind w:right="-1"/>
        <w:jc w:val="both"/>
        <w:rPr>
          <w:i/>
        </w:rPr>
      </w:pPr>
    </w:p>
    <w:p w:rsidR="00313657" w:rsidRDefault="00313657" w:rsidP="00313657">
      <w:pPr>
        <w:tabs>
          <w:tab w:val="left" w:pos="3307"/>
        </w:tabs>
        <w:ind w:right="-1"/>
        <w:jc w:val="both"/>
        <w:rPr>
          <w:i/>
        </w:rPr>
      </w:pPr>
    </w:p>
    <w:p w:rsidR="00313657" w:rsidRDefault="00313657" w:rsidP="00313657">
      <w:pPr>
        <w:tabs>
          <w:tab w:val="left" w:pos="3307"/>
        </w:tabs>
        <w:ind w:right="-1"/>
        <w:jc w:val="both"/>
        <w:rPr>
          <w:i/>
        </w:rPr>
      </w:pPr>
    </w:p>
    <w:p w:rsidR="00313657" w:rsidRDefault="00313657" w:rsidP="00313657">
      <w:pPr>
        <w:tabs>
          <w:tab w:val="left" w:pos="3307"/>
        </w:tabs>
        <w:ind w:right="-1"/>
        <w:jc w:val="both"/>
        <w:rPr>
          <w:i/>
        </w:rPr>
      </w:pPr>
    </w:p>
    <w:p w:rsidR="00313657" w:rsidRPr="00C34E56" w:rsidRDefault="00313657" w:rsidP="00313657">
      <w:pPr>
        <w:tabs>
          <w:tab w:val="left" w:pos="3307"/>
        </w:tabs>
        <w:ind w:right="-1"/>
        <w:jc w:val="both"/>
        <w:rPr>
          <w:i/>
        </w:rPr>
      </w:pPr>
    </w:p>
    <w:p w:rsidR="00313657" w:rsidRPr="00C34E56" w:rsidRDefault="00313657" w:rsidP="00313657">
      <w:pPr>
        <w:tabs>
          <w:tab w:val="left" w:pos="3307"/>
        </w:tabs>
        <w:ind w:right="-1"/>
        <w:jc w:val="both"/>
        <w:rPr>
          <w:b/>
        </w:rPr>
      </w:pPr>
      <w:r w:rsidRPr="00C34E56">
        <w:rPr>
          <w:i/>
        </w:rPr>
        <w:lastRenderedPageBreak/>
        <w:t xml:space="preserve">Диаграмма </w:t>
      </w:r>
      <w:r w:rsidRPr="00C34E56">
        <w:rPr>
          <w:bCs/>
          <w:i/>
        </w:rPr>
        <w:t xml:space="preserve">2.2. </w:t>
      </w:r>
      <w:r w:rsidRPr="00C34E56">
        <w:rPr>
          <w:b/>
        </w:rPr>
        <w:t>Естественное движение населения в МО Красночабанский сельсовет</w:t>
      </w:r>
    </w:p>
    <w:p w:rsidR="00313657" w:rsidRPr="00C34E56" w:rsidRDefault="00313657" w:rsidP="00313657">
      <w:pPr>
        <w:tabs>
          <w:tab w:val="left" w:pos="3307"/>
        </w:tabs>
        <w:ind w:right="-1"/>
        <w:jc w:val="both"/>
        <w:rPr>
          <w:b/>
        </w:rPr>
      </w:pPr>
    </w:p>
    <w:p w:rsidR="00313657" w:rsidRPr="00C34E56" w:rsidRDefault="00313657" w:rsidP="00313657">
      <w:pPr>
        <w:tabs>
          <w:tab w:val="left" w:pos="709"/>
        </w:tabs>
        <w:contextualSpacing/>
        <w:rPr>
          <w:rFonts w:eastAsia="Lucida Sans Unicode"/>
          <w:i/>
          <w:color w:val="000000"/>
        </w:rPr>
      </w:pPr>
      <w:r w:rsidRPr="00C34E56">
        <w:rPr>
          <w:rFonts w:eastAsia="Lucida Sans Unicode"/>
          <w:i/>
          <w:color w:val="000000"/>
        </w:rPr>
        <w:t>Естественное движение населения МО Красночабанский сельсовет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2268"/>
        <w:gridCol w:w="2836"/>
      </w:tblGrid>
      <w:tr w:rsidR="00313657" w:rsidRPr="00C34E56" w:rsidTr="00EE33D3">
        <w:trPr>
          <w:trHeight w:val="567"/>
        </w:trPr>
        <w:tc>
          <w:tcPr>
            <w:tcW w:w="1951" w:type="dxa"/>
            <w:vMerge w:val="restart"/>
            <w:shd w:val="clear" w:color="auto" w:fill="D9D9D9"/>
            <w:vAlign w:val="center"/>
          </w:tcPr>
          <w:p w:rsidR="00313657" w:rsidRPr="00C34E56" w:rsidRDefault="00313657" w:rsidP="00EE33D3">
            <w:pPr>
              <w:widowControl w:val="0"/>
              <w:suppressAutoHyphens/>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Годы,</w:t>
            </w:r>
          </w:p>
          <w:p w:rsidR="00313657" w:rsidRPr="00C34E56" w:rsidRDefault="00313657" w:rsidP="00EE33D3">
            <w:pPr>
              <w:widowControl w:val="0"/>
              <w:suppressAutoHyphens/>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на 31 декабря</w:t>
            </w:r>
          </w:p>
        </w:tc>
        <w:tc>
          <w:tcPr>
            <w:tcW w:w="7230" w:type="dxa"/>
            <w:gridSpan w:val="3"/>
            <w:tcBorders>
              <w:bottom w:val="single" w:sz="4" w:space="0" w:color="auto"/>
            </w:tcBorders>
            <w:shd w:val="clear" w:color="auto" w:fill="D9D9D9"/>
            <w:vAlign w:val="center"/>
          </w:tcPr>
          <w:p w:rsidR="00313657" w:rsidRPr="00C34E56" w:rsidRDefault="00313657" w:rsidP="00EE33D3">
            <w:pPr>
              <w:widowControl w:val="0"/>
              <w:suppressAutoHyphens/>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МО Красночабанский сельсовет</w:t>
            </w:r>
          </w:p>
        </w:tc>
      </w:tr>
      <w:tr w:rsidR="00313657" w:rsidRPr="00C34E56" w:rsidTr="00EE33D3">
        <w:trPr>
          <w:trHeight w:val="567"/>
        </w:trPr>
        <w:tc>
          <w:tcPr>
            <w:tcW w:w="1951" w:type="dxa"/>
            <w:vMerge/>
            <w:shd w:val="clear" w:color="auto" w:fill="D9D9D9"/>
            <w:vAlign w:val="center"/>
          </w:tcPr>
          <w:p w:rsidR="00313657" w:rsidRPr="00C34E56" w:rsidRDefault="00313657" w:rsidP="00EE33D3">
            <w:pPr>
              <w:widowControl w:val="0"/>
              <w:suppressAutoHyphens/>
              <w:jc w:val="center"/>
              <w:rPr>
                <w:rFonts w:eastAsia="Lucida Sans Unicode"/>
                <w:b/>
                <w:color w:val="000000"/>
                <w:kern w:val="1"/>
                <w:lang w:eastAsia="hi-IN" w:bidi="hi-IN"/>
              </w:rPr>
            </w:pPr>
          </w:p>
        </w:tc>
        <w:tc>
          <w:tcPr>
            <w:tcW w:w="2126" w:type="dxa"/>
            <w:tcBorders>
              <w:top w:val="single" w:sz="4" w:space="0" w:color="auto"/>
            </w:tcBorders>
            <w:shd w:val="clear" w:color="auto" w:fill="D9D9D9"/>
            <w:vAlign w:val="center"/>
          </w:tcPr>
          <w:p w:rsidR="00313657" w:rsidRPr="00C34E56" w:rsidRDefault="00313657" w:rsidP="00EE33D3">
            <w:pPr>
              <w:widowControl w:val="0"/>
              <w:suppressAutoHyphens/>
              <w:jc w:val="center"/>
              <w:rPr>
                <w:rFonts w:eastAsia="Lucida Sans Unicode"/>
                <w:b/>
                <w:color w:val="000000"/>
                <w:kern w:val="1"/>
                <w:lang w:eastAsia="hi-IN" w:bidi="hi-IN"/>
              </w:rPr>
            </w:pPr>
            <w:r w:rsidRPr="00C34E56">
              <w:rPr>
                <w:rFonts w:eastAsia="Lucida Sans Unicode"/>
                <w:b/>
                <w:color w:val="000000"/>
                <w:kern w:val="1"/>
                <w:lang w:eastAsia="hi-IN" w:bidi="hi-IN"/>
              </w:rPr>
              <w:t>Родилось, чел</w:t>
            </w:r>
            <w:proofErr w:type="gramStart"/>
            <w:r w:rsidRPr="00C34E56">
              <w:rPr>
                <w:rFonts w:eastAsia="Lucida Sans Unicode"/>
                <w:b/>
                <w:color w:val="000000"/>
                <w:kern w:val="1"/>
                <w:lang w:eastAsia="hi-IN" w:bidi="hi-IN"/>
              </w:rPr>
              <w:t>. (+)</w:t>
            </w:r>
            <w:proofErr w:type="gramEnd"/>
          </w:p>
        </w:tc>
        <w:tc>
          <w:tcPr>
            <w:tcW w:w="2268" w:type="dxa"/>
            <w:tcBorders>
              <w:top w:val="single" w:sz="4" w:space="0" w:color="auto"/>
            </w:tcBorders>
            <w:shd w:val="clear" w:color="auto" w:fill="D9D9D9"/>
            <w:vAlign w:val="center"/>
          </w:tcPr>
          <w:p w:rsidR="00313657" w:rsidRPr="00C34E56" w:rsidRDefault="00313657" w:rsidP="00EE33D3">
            <w:pPr>
              <w:widowControl w:val="0"/>
              <w:suppressAutoHyphens/>
              <w:jc w:val="center"/>
              <w:rPr>
                <w:rFonts w:eastAsia="Lucida Sans Unicode"/>
                <w:b/>
                <w:color w:val="000000"/>
                <w:kern w:val="1"/>
                <w:lang w:eastAsia="hi-IN" w:bidi="hi-IN"/>
              </w:rPr>
            </w:pPr>
            <w:r w:rsidRPr="00C34E56">
              <w:rPr>
                <w:rFonts w:eastAsia="Lucida Sans Unicode"/>
                <w:b/>
                <w:color w:val="000000"/>
                <w:kern w:val="1"/>
                <w:lang w:eastAsia="hi-IN" w:bidi="hi-IN"/>
              </w:rPr>
              <w:t>Умерло, чел.(-)</w:t>
            </w:r>
          </w:p>
        </w:tc>
        <w:tc>
          <w:tcPr>
            <w:tcW w:w="2836" w:type="dxa"/>
            <w:tcBorders>
              <w:top w:val="single" w:sz="4" w:space="0" w:color="auto"/>
            </w:tcBorders>
            <w:shd w:val="clear" w:color="auto" w:fill="D9D9D9"/>
            <w:vAlign w:val="center"/>
          </w:tcPr>
          <w:p w:rsidR="00313657" w:rsidRPr="00C34E56" w:rsidRDefault="00313657" w:rsidP="00EE33D3">
            <w:pPr>
              <w:widowControl w:val="0"/>
              <w:suppressAutoHyphens/>
              <w:jc w:val="center"/>
              <w:rPr>
                <w:rFonts w:eastAsia="Lucida Sans Unicode"/>
                <w:b/>
                <w:color w:val="000000"/>
                <w:kern w:val="1"/>
                <w:lang w:eastAsia="hi-IN" w:bidi="hi-IN"/>
              </w:rPr>
            </w:pPr>
            <w:r w:rsidRPr="00C34E56">
              <w:rPr>
                <w:rFonts w:eastAsia="Lucida Sans Unicode"/>
                <w:b/>
                <w:color w:val="000000"/>
                <w:kern w:val="1"/>
                <w:lang w:eastAsia="hi-IN" w:bidi="hi-IN"/>
              </w:rPr>
              <w:t>Естественный прирост</w:t>
            </w:r>
            <w:proofErr w:type="gramStart"/>
            <w:r w:rsidRPr="00C34E56">
              <w:rPr>
                <w:rFonts w:eastAsia="Lucida Sans Unicode"/>
                <w:b/>
                <w:color w:val="000000"/>
                <w:kern w:val="1"/>
                <w:lang w:eastAsia="hi-IN" w:bidi="hi-IN"/>
              </w:rPr>
              <w:t xml:space="preserve"> (+), </w:t>
            </w:r>
            <w:proofErr w:type="gramEnd"/>
            <w:r w:rsidRPr="00C34E56">
              <w:rPr>
                <w:rFonts w:eastAsia="Lucida Sans Unicode"/>
                <w:b/>
                <w:color w:val="000000"/>
                <w:kern w:val="1"/>
                <w:lang w:eastAsia="hi-IN" w:bidi="hi-IN"/>
              </w:rPr>
              <w:t>убыль (-)</w:t>
            </w:r>
          </w:p>
        </w:tc>
      </w:tr>
      <w:tr w:rsidR="00B03973" w:rsidRPr="00C34E56" w:rsidTr="00EE33D3">
        <w:trPr>
          <w:trHeight w:val="567"/>
        </w:trPr>
        <w:tc>
          <w:tcPr>
            <w:tcW w:w="1951" w:type="dxa"/>
            <w:vAlign w:val="center"/>
          </w:tcPr>
          <w:p w:rsidR="00B03973" w:rsidRPr="00C34E56" w:rsidRDefault="00B03973" w:rsidP="000356C2">
            <w:pPr>
              <w:widowControl w:val="0"/>
              <w:suppressAutoHyphens/>
              <w:jc w:val="center"/>
              <w:rPr>
                <w:rFonts w:eastAsia="Lucida Sans Unicode"/>
                <w:b/>
                <w:color w:val="000000"/>
                <w:kern w:val="1"/>
                <w:lang w:eastAsia="hi-IN" w:bidi="hi-IN"/>
              </w:rPr>
            </w:pPr>
            <w:r w:rsidRPr="00C34E56">
              <w:rPr>
                <w:rFonts w:eastAsia="Lucida Sans Unicode"/>
                <w:b/>
                <w:color w:val="000000"/>
                <w:kern w:val="1"/>
                <w:lang w:val="en-US" w:eastAsia="hi-IN" w:bidi="hi-IN"/>
              </w:rPr>
              <w:t>2009</w:t>
            </w:r>
          </w:p>
        </w:tc>
        <w:tc>
          <w:tcPr>
            <w:tcW w:w="2126" w:type="dxa"/>
            <w:vAlign w:val="center"/>
          </w:tcPr>
          <w:p w:rsidR="00B03973" w:rsidRPr="00C34E56" w:rsidRDefault="00B03973" w:rsidP="000356C2">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22</w:t>
            </w:r>
          </w:p>
        </w:tc>
        <w:tc>
          <w:tcPr>
            <w:tcW w:w="2268" w:type="dxa"/>
            <w:vAlign w:val="center"/>
          </w:tcPr>
          <w:p w:rsidR="00B03973" w:rsidRPr="00C34E56" w:rsidRDefault="00B03973" w:rsidP="000356C2">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15</w:t>
            </w:r>
          </w:p>
        </w:tc>
        <w:tc>
          <w:tcPr>
            <w:tcW w:w="2836" w:type="dxa"/>
            <w:vAlign w:val="center"/>
          </w:tcPr>
          <w:p w:rsidR="00B03973" w:rsidRPr="00C34E56" w:rsidRDefault="00B03973" w:rsidP="000356C2">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+7</w:t>
            </w:r>
          </w:p>
        </w:tc>
      </w:tr>
      <w:tr w:rsidR="00B03973" w:rsidRPr="00C34E56" w:rsidTr="00EE33D3">
        <w:trPr>
          <w:trHeight w:val="567"/>
        </w:trPr>
        <w:tc>
          <w:tcPr>
            <w:tcW w:w="1951" w:type="dxa"/>
            <w:vAlign w:val="center"/>
          </w:tcPr>
          <w:p w:rsidR="00B03973" w:rsidRPr="00C34E56" w:rsidRDefault="00B03973" w:rsidP="000356C2">
            <w:pPr>
              <w:widowControl w:val="0"/>
              <w:suppressAutoHyphens/>
              <w:jc w:val="center"/>
              <w:rPr>
                <w:rFonts w:eastAsia="Lucida Sans Unicode"/>
                <w:b/>
                <w:color w:val="000000"/>
                <w:kern w:val="1"/>
                <w:lang w:val="en-US" w:eastAsia="hi-IN" w:bidi="hi-IN"/>
              </w:rPr>
            </w:pPr>
            <w:r w:rsidRPr="00C34E56">
              <w:rPr>
                <w:rFonts w:eastAsia="Lucida Sans Unicode"/>
                <w:b/>
                <w:color w:val="000000"/>
                <w:kern w:val="1"/>
                <w:lang w:eastAsia="hi-IN" w:bidi="hi-IN"/>
              </w:rPr>
              <w:t>2010</w:t>
            </w:r>
          </w:p>
        </w:tc>
        <w:tc>
          <w:tcPr>
            <w:tcW w:w="2126" w:type="dxa"/>
            <w:vAlign w:val="center"/>
          </w:tcPr>
          <w:p w:rsidR="00B03973" w:rsidRPr="00C34E56" w:rsidRDefault="00B03973" w:rsidP="000356C2">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13</w:t>
            </w:r>
          </w:p>
        </w:tc>
        <w:tc>
          <w:tcPr>
            <w:tcW w:w="2268" w:type="dxa"/>
            <w:vAlign w:val="center"/>
          </w:tcPr>
          <w:p w:rsidR="00B03973" w:rsidRPr="00C34E56" w:rsidRDefault="00B03973" w:rsidP="000356C2">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18</w:t>
            </w:r>
          </w:p>
        </w:tc>
        <w:tc>
          <w:tcPr>
            <w:tcW w:w="2836" w:type="dxa"/>
            <w:vAlign w:val="center"/>
          </w:tcPr>
          <w:p w:rsidR="00B03973" w:rsidRPr="00C34E56" w:rsidRDefault="00B03973" w:rsidP="000356C2">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-5</w:t>
            </w:r>
          </w:p>
        </w:tc>
      </w:tr>
      <w:tr w:rsidR="00B03973" w:rsidRPr="00C34E56" w:rsidTr="00EE33D3">
        <w:trPr>
          <w:trHeight w:val="567"/>
        </w:trPr>
        <w:tc>
          <w:tcPr>
            <w:tcW w:w="1951" w:type="dxa"/>
            <w:vAlign w:val="center"/>
          </w:tcPr>
          <w:p w:rsidR="00B03973" w:rsidRPr="00C34E56" w:rsidRDefault="00B03973" w:rsidP="000356C2">
            <w:pPr>
              <w:widowControl w:val="0"/>
              <w:suppressAutoHyphens/>
              <w:jc w:val="center"/>
              <w:rPr>
                <w:rFonts w:eastAsia="Lucida Sans Unicode"/>
                <w:b/>
                <w:color w:val="000000"/>
                <w:kern w:val="1"/>
                <w:lang w:eastAsia="hi-IN" w:bidi="hi-IN"/>
              </w:rPr>
            </w:pPr>
            <w:r w:rsidRPr="00C34E56">
              <w:rPr>
                <w:rFonts w:eastAsia="Lucida Sans Unicode"/>
                <w:b/>
                <w:color w:val="000000"/>
                <w:kern w:val="1"/>
                <w:lang w:eastAsia="hi-IN" w:bidi="hi-IN"/>
              </w:rPr>
              <w:t>2011</w:t>
            </w:r>
          </w:p>
        </w:tc>
        <w:tc>
          <w:tcPr>
            <w:tcW w:w="2126" w:type="dxa"/>
            <w:vAlign w:val="center"/>
          </w:tcPr>
          <w:p w:rsidR="00B03973" w:rsidRPr="00C34E56" w:rsidRDefault="00B03973" w:rsidP="000356C2">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11</w:t>
            </w:r>
          </w:p>
        </w:tc>
        <w:tc>
          <w:tcPr>
            <w:tcW w:w="2268" w:type="dxa"/>
            <w:vAlign w:val="center"/>
          </w:tcPr>
          <w:p w:rsidR="00B03973" w:rsidRPr="00C34E56" w:rsidRDefault="00B03973" w:rsidP="000356C2">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18</w:t>
            </w:r>
          </w:p>
        </w:tc>
        <w:tc>
          <w:tcPr>
            <w:tcW w:w="2836" w:type="dxa"/>
            <w:vAlign w:val="center"/>
          </w:tcPr>
          <w:p w:rsidR="00B03973" w:rsidRPr="00C34E56" w:rsidRDefault="00B03973" w:rsidP="000356C2">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-7</w:t>
            </w:r>
          </w:p>
        </w:tc>
      </w:tr>
      <w:tr w:rsidR="00B03973" w:rsidRPr="00C34E56" w:rsidTr="00EE33D3">
        <w:trPr>
          <w:trHeight w:val="567"/>
        </w:trPr>
        <w:tc>
          <w:tcPr>
            <w:tcW w:w="1951" w:type="dxa"/>
            <w:vAlign w:val="center"/>
          </w:tcPr>
          <w:p w:rsidR="00B03973" w:rsidRPr="00C34E56" w:rsidRDefault="00B03973" w:rsidP="000356C2">
            <w:pPr>
              <w:widowControl w:val="0"/>
              <w:suppressAutoHyphens/>
              <w:jc w:val="center"/>
              <w:rPr>
                <w:rFonts w:eastAsia="Lucida Sans Unicode"/>
                <w:b/>
                <w:color w:val="000000"/>
                <w:kern w:val="1"/>
                <w:lang w:eastAsia="hi-IN" w:bidi="hi-IN"/>
              </w:rPr>
            </w:pPr>
            <w:r w:rsidRPr="00C34E56">
              <w:rPr>
                <w:rFonts w:eastAsia="Lucida Sans Unicode"/>
                <w:b/>
                <w:color w:val="000000"/>
                <w:kern w:val="1"/>
                <w:lang w:eastAsia="hi-IN" w:bidi="hi-IN"/>
              </w:rPr>
              <w:t>2012</w:t>
            </w:r>
          </w:p>
        </w:tc>
        <w:tc>
          <w:tcPr>
            <w:tcW w:w="2126" w:type="dxa"/>
            <w:vAlign w:val="center"/>
          </w:tcPr>
          <w:p w:rsidR="00B03973" w:rsidRPr="00C34E56" w:rsidRDefault="00B03973" w:rsidP="000356C2">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14</w:t>
            </w:r>
          </w:p>
        </w:tc>
        <w:tc>
          <w:tcPr>
            <w:tcW w:w="2268" w:type="dxa"/>
            <w:vAlign w:val="center"/>
          </w:tcPr>
          <w:p w:rsidR="00B03973" w:rsidRPr="00C34E56" w:rsidRDefault="00B03973" w:rsidP="000356C2">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7</w:t>
            </w:r>
          </w:p>
        </w:tc>
        <w:tc>
          <w:tcPr>
            <w:tcW w:w="2836" w:type="dxa"/>
            <w:vAlign w:val="center"/>
          </w:tcPr>
          <w:p w:rsidR="00B03973" w:rsidRPr="00C34E56" w:rsidRDefault="00B03973" w:rsidP="000356C2">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+6</w:t>
            </w:r>
          </w:p>
        </w:tc>
      </w:tr>
      <w:tr w:rsidR="00313657" w:rsidRPr="00C34E56" w:rsidTr="00EE33D3">
        <w:trPr>
          <w:trHeight w:val="567"/>
        </w:trPr>
        <w:tc>
          <w:tcPr>
            <w:tcW w:w="1951" w:type="dxa"/>
            <w:vAlign w:val="center"/>
          </w:tcPr>
          <w:p w:rsidR="00313657" w:rsidRPr="00C34E56" w:rsidRDefault="00B03973" w:rsidP="00EE33D3">
            <w:pPr>
              <w:widowControl w:val="0"/>
              <w:suppressAutoHyphens/>
              <w:jc w:val="center"/>
              <w:rPr>
                <w:rFonts w:eastAsia="Lucida Sans Unicode"/>
                <w:b/>
                <w:color w:val="000000"/>
                <w:kern w:val="1"/>
                <w:lang w:eastAsia="hi-IN" w:bidi="hi-IN"/>
              </w:rPr>
            </w:pPr>
            <w:r>
              <w:rPr>
                <w:rFonts w:eastAsia="Lucida Sans Unicode"/>
                <w:b/>
                <w:color w:val="000000"/>
                <w:kern w:val="1"/>
                <w:lang w:eastAsia="hi-IN" w:bidi="hi-IN"/>
              </w:rPr>
              <w:t>2013</w:t>
            </w:r>
          </w:p>
        </w:tc>
        <w:tc>
          <w:tcPr>
            <w:tcW w:w="2126" w:type="dxa"/>
            <w:vAlign w:val="center"/>
          </w:tcPr>
          <w:p w:rsidR="00313657" w:rsidRPr="00C34E56" w:rsidRDefault="00B03973"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14</w:t>
            </w:r>
          </w:p>
        </w:tc>
        <w:tc>
          <w:tcPr>
            <w:tcW w:w="2268" w:type="dxa"/>
            <w:vAlign w:val="center"/>
          </w:tcPr>
          <w:p w:rsidR="00313657" w:rsidRPr="00C34E56" w:rsidRDefault="00B03973"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11</w:t>
            </w:r>
          </w:p>
        </w:tc>
        <w:tc>
          <w:tcPr>
            <w:tcW w:w="2836" w:type="dxa"/>
            <w:vAlign w:val="center"/>
          </w:tcPr>
          <w:p w:rsidR="00313657" w:rsidRPr="00C34E56" w:rsidRDefault="00C82FFD"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+4</w:t>
            </w:r>
          </w:p>
        </w:tc>
      </w:tr>
      <w:tr w:rsidR="00313657" w:rsidRPr="00C34E56" w:rsidTr="00EE33D3">
        <w:trPr>
          <w:trHeight w:val="567"/>
        </w:trPr>
        <w:tc>
          <w:tcPr>
            <w:tcW w:w="1951" w:type="dxa"/>
            <w:vAlign w:val="center"/>
          </w:tcPr>
          <w:p w:rsidR="00313657" w:rsidRPr="00B03973" w:rsidRDefault="00B03973" w:rsidP="00EE33D3">
            <w:pPr>
              <w:widowControl w:val="0"/>
              <w:suppressAutoHyphens/>
              <w:jc w:val="center"/>
              <w:rPr>
                <w:rFonts w:eastAsia="Lucida Sans Unicode"/>
                <w:b/>
                <w:color w:val="000000"/>
                <w:kern w:val="1"/>
                <w:lang w:eastAsia="hi-IN" w:bidi="hi-IN"/>
              </w:rPr>
            </w:pPr>
            <w:r>
              <w:rPr>
                <w:rFonts w:eastAsia="Lucida Sans Unicode"/>
                <w:b/>
                <w:color w:val="000000"/>
                <w:kern w:val="1"/>
                <w:lang w:eastAsia="hi-IN" w:bidi="hi-IN"/>
              </w:rPr>
              <w:t>2014</w:t>
            </w:r>
          </w:p>
        </w:tc>
        <w:tc>
          <w:tcPr>
            <w:tcW w:w="2126" w:type="dxa"/>
            <w:vAlign w:val="center"/>
          </w:tcPr>
          <w:p w:rsidR="00313657" w:rsidRPr="00C34E56" w:rsidRDefault="00B03973"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11</w:t>
            </w:r>
          </w:p>
        </w:tc>
        <w:tc>
          <w:tcPr>
            <w:tcW w:w="2268" w:type="dxa"/>
            <w:vAlign w:val="center"/>
          </w:tcPr>
          <w:p w:rsidR="00313657" w:rsidRPr="00C34E56" w:rsidRDefault="00B03973"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13</w:t>
            </w:r>
          </w:p>
        </w:tc>
        <w:tc>
          <w:tcPr>
            <w:tcW w:w="2836" w:type="dxa"/>
            <w:vAlign w:val="center"/>
          </w:tcPr>
          <w:p w:rsidR="00313657" w:rsidRPr="00C34E56" w:rsidRDefault="00C82FFD"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-2</w:t>
            </w:r>
          </w:p>
        </w:tc>
      </w:tr>
      <w:tr w:rsidR="00313657" w:rsidRPr="00C34E56" w:rsidTr="00EE33D3">
        <w:trPr>
          <w:trHeight w:val="567"/>
        </w:trPr>
        <w:tc>
          <w:tcPr>
            <w:tcW w:w="1951" w:type="dxa"/>
            <w:vAlign w:val="center"/>
          </w:tcPr>
          <w:p w:rsidR="00313657" w:rsidRPr="00C34E56" w:rsidRDefault="00B03973" w:rsidP="00EE33D3">
            <w:pPr>
              <w:widowControl w:val="0"/>
              <w:suppressAutoHyphens/>
              <w:jc w:val="center"/>
              <w:rPr>
                <w:rFonts w:eastAsia="Lucida Sans Unicode"/>
                <w:b/>
                <w:color w:val="000000"/>
                <w:kern w:val="1"/>
                <w:lang w:eastAsia="hi-IN" w:bidi="hi-IN"/>
              </w:rPr>
            </w:pPr>
            <w:r>
              <w:rPr>
                <w:rFonts w:eastAsia="Lucida Sans Unicode"/>
                <w:b/>
                <w:color w:val="000000"/>
                <w:kern w:val="1"/>
                <w:lang w:eastAsia="hi-IN" w:bidi="hi-IN"/>
              </w:rPr>
              <w:t>2015</w:t>
            </w:r>
          </w:p>
        </w:tc>
        <w:tc>
          <w:tcPr>
            <w:tcW w:w="2126" w:type="dxa"/>
            <w:vAlign w:val="center"/>
          </w:tcPr>
          <w:p w:rsidR="00313657" w:rsidRPr="00C34E56" w:rsidRDefault="00B03973"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8</w:t>
            </w:r>
          </w:p>
        </w:tc>
        <w:tc>
          <w:tcPr>
            <w:tcW w:w="2268" w:type="dxa"/>
            <w:vAlign w:val="center"/>
          </w:tcPr>
          <w:p w:rsidR="00313657" w:rsidRPr="00C34E56" w:rsidRDefault="00C82FFD"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17</w:t>
            </w:r>
          </w:p>
        </w:tc>
        <w:tc>
          <w:tcPr>
            <w:tcW w:w="2836" w:type="dxa"/>
            <w:vAlign w:val="center"/>
          </w:tcPr>
          <w:p w:rsidR="00313657" w:rsidRPr="00C34E56" w:rsidRDefault="00C82FFD"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-9</w:t>
            </w:r>
          </w:p>
        </w:tc>
      </w:tr>
      <w:tr w:rsidR="00313657" w:rsidRPr="00C34E56" w:rsidTr="00EE33D3">
        <w:trPr>
          <w:trHeight w:val="567"/>
        </w:trPr>
        <w:tc>
          <w:tcPr>
            <w:tcW w:w="1951" w:type="dxa"/>
            <w:vAlign w:val="center"/>
          </w:tcPr>
          <w:p w:rsidR="00313657" w:rsidRPr="00C34E56" w:rsidRDefault="00B03973" w:rsidP="00EE33D3">
            <w:pPr>
              <w:widowControl w:val="0"/>
              <w:suppressAutoHyphens/>
              <w:jc w:val="center"/>
              <w:rPr>
                <w:rFonts w:eastAsia="Lucida Sans Unicode"/>
                <w:b/>
                <w:color w:val="000000"/>
                <w:kern w:val="1"/>
                <w:lang w:eastAsia="hi-IN" w:bidi="hi-IN"/>
              </w:rPr>
            </w:pPr>
            <w:r>
              <w:rPr>
                <w:rFonts w:eastAsia="Lucida Sans Unicode"/>
                <w:b/>
                <w:color w:val="000000"/>
                <w:kern w:val="1"/>
                <w:lang w:eastAsia="hi-IN" w:bidi="hi-IN"/>
              </w:rPr>
              <w:t>2016</w:t>
            </w:r>
          </w:p>
        </w:tc>
        <w:tc>
          <w:tcPr>
            <w:tcW w:w="2126" w:type="dxa"/>
            <w:vAlign w:val="center"/>
          </w:tcPr>
          <w:p w:rsidR="00313657" w:rsidRPr="00C34E56" w:rsidRDefault="00B03973"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7</w:t>
            </w:r>
          </w:p>
        </w:tc>
        <w:tc>
          <w:tcPr>
            <w:tcW w:w="2268" w:type="dxa"/>
            <w:vAlign w:val="center"/>
          </w:tcPr>
          <w:p w:rsidR="00313657" w:rsidRPr="00C34E56" w:rsidRDefault="00C82FFD"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7</w:t>
            </w:r>
          </w:p>
        </w:tc>
        <w:tc>
          <w:tcPr>
            <w:tcW w:w="2836" w:type="dxa"/>
            <w:vAlign w:val="center"/>
          </w:tcPr>
          <w:p w:rsidR="00313657" w:rsidRPr="00C34E56" w:rsidRDefault="00C82FFD"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0</w:t>
            </w:r>
          </w:p>
        </w:tc>
      </w:tr>
      <w:tr w:rsidR="00B03973" w:rsidRPr="00C34E56" w:rsidTr="00EE33D3">
        <w:trPr>
          <w:trHeight w:val="567"/>
        </w:trPr>
        <w:tc>
          <w:tcPr>
            <w:tcW w:w="1951" w:type="dxa"/>
            <w:vAlign w:val="center"/>
          </w:tcPr>
          <w:p w:rsidR="00B03973" w:rsidRDefault="00B03973" w:rsidP="00EE33D3">
            <w:pPr>
              <w:widowControl w:val="0"/>
              <w:suppressAutoHyphens/>
              <w:jc w:val="center"/>
              <w:rPr>
                <w:rFonts w:eastAsia="Lucida Sans Unicode"/>
                <w:b/>
                <w:color w:val="000000"/>
                <w:kern w:val="1"/>
                <w:lang w:eastAsia="hi-IN" w:bidi="hi-IN"/>
              </w:rPr>
            </w:pPr>
            <w:r>
              <w:rPr>
                <w:rFonts w:eastAsia="Lucida Sans Unicode"/>
                <w:b/>
                <w:color w:val="000000"/>
                <w:kern w:val="1"/>
                <w:lang w:eastAsia="hi-IN" w:bidi="hi-IN"/>
              </w:rPr>
              <w:t>2017</w:t>
            </w:r>
          </w:p>
        </w:tc>
        <w:tc>
          <w:tcPr>
            <w:tcW w:w="2126" w:type="dxa"/>
            <w:vAlign w:val="center"/>
          </w:tcPr>
          <w:p w:rsidR="00B03973" w:rsidRDefault="00B03973"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5</w:t>
            </w:r>
          </w:p>
        </w:tc>
        <w:tc>
          <w:tcPr>
            <w:tcW w:w="2268" w:type="dxa"/>
            <w:vAlign w:val="center"/>
          </w:tcPr>
          <w:p w:rsidR="00B03973" w:rsidRPr="00C34E56" w:rsidRDefault="00C82FFD"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6</w:t>
            </w:r>
          </w:p>
        </w:tc>
        <w:tc>
          <w:tcPr>
            <w:tcW w:w="2836" w:type="dxa"/>
            <w:vAlign w:val="center"/>
          </w:tcPr>
          <w:p w:rsidR="00B03973" w:rsidRPr="00C34E56" w:rsidRDefault="00C82FFD"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-1</w:t>
            </w:r>
          </w:p>
        </w:tc>
      </w:tr>
      <w:tr w:rsidR="00B03973" w:rsidRPr="00C34E56" w:rsidTr="00EE33D3">
        <w:trPr>
          <w:trHeight w:val="567"/>
        </w:trPr>
        <w:tc>
          <w:tcPr>
            <w:tcW w:w="1951" w:type="dxa"/>
            <w:vAlign w:val="center"/>
          </w:tcPr>
          <w:p w:rsidR="00B03973" w:rsidRDefault="00B03973" w:rsidP="00EE33D3">
            <w:pPr>
              <w:widowControl w:val="0"/>
              <w:suppressAutoHyphens/>
              <w:jc w:val="center"/>
              <w:rPr>
                <w:rFonts w:eastAsia="Lucida Sans Unicode"/>
                <w:b/>
                <w:color w:val="000000"/>
                <w:kern w:val="1"/>
                <w:lang w:eastAsia="hi-IN" w:bidi="hi-IN"/>
              </w:rPr>
            </w:pPr>
            <w:r>
              <w:rPr>
                <w:rFonts w:eastAsia="Lucida Sans Unicode"/>
                <w:b/>
                <w:color w:val="000000"/>
                <w:kern w:val="1"/>
                <w:lang w:eastAsia="hi-IN" w:bidi="hi-IN"/>
              </w:rPr>
              <w:t>2018</w:t>
            </w:r>
          </w:p>
        </w:tc>
        <w:tc>
          <w:tcPr>
            <w:tcW w:w="2126" w:type="dxa"/>
            <w:vAlign w:val="center"/>
          </w:tcPr>
          <w:p w:rsidR="00B03973" w:rsidRDefault="00B03973"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0</w:t>
            </w:r>
          </w:p>
        </w:tc>
        <w:tc>
          <w:tcPr>
            <w:tcW w:w="2268" w:type="dxa"/>
            <w:vAlign w:val="center"/>
          </w:tcPr>
          <w:p w:rsidR="00B03973" w:rsidRPr="00C34E56" w:rsidRDefault="00710652"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10</w:t>
            </w:r>
          </w:p>
        </w:tc>
        <w:tc>
          <w:tcPr>
            <w:tcW w:w="2836" w:type="dxa"/>
            <w:vAlign w:val="center"/>
          </w:tcPr>
          <w:p w:rsidR="00B03973" w:rsidRPr="00C34E56" w:rsidRDefault="00C82FFD" w:rsidP="00EE33D3">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w:t>
            </w:r>
            <w:r w:rsidR="00710652">
              <w:rPr>
                <w:rFonts w:eastAsia="Lucida Sans Unicode"/>
                <w:color w:val="000000"/>
                <w:kern w:val="1"/>
                <w:lang w:eastAsia="hi-IN" w:bidi="hi-IN"/>
              </w:rPr>
              <w:t>10</w:t>
            </w:r>
          </w:p>
        </w:tc>
      </w:tr>
    </w:tbl>
    <w:p w:rsidR="00313657" w:rsidRPr="00C34E56" w:rsidRDefault="00313657" w:rsidP="00313657">
      <w:pPr>
        <w:tabs>
          <w:tab w:val="left" w:pos="3307"/>
        </w:tabs>
        <w:ind w:right="-1"/>
        <w:jc w:val="both"/>
        <w:rPr>
          <w:b/>
        </w:rPr>
      </w:pPr>
    </w:p>
    <w:p w:rsidR="00313657" w:rsidRPr="00C34E56" w:rsidRDefault="00313657" w:rsidP="00313657">
      <w:pPr>
        <w:tabs>
          <w:tab w:val="left" w:pos="3307"/>
        </w:tabs>
        <w:ind w:right="-1"/>
        <w:jc w:val="both"/>
        <w:rPr>
          <w:b/>
        </w:rPr>
      </w:pPr>
    </w:p>
    <w:p w:rsidR="00313657" w:rsidRPr="00C34E56" w:rsidRDefault="00313657" w:rsidP="00313657">
      <w:pPr>
        <w:tabs>
          <w:tab w:val="left" w:pos="3307"/>
        </w:tabs>
        <w:ind w:right="-1"/>
        <w:jc w:val="both"/>
        <w:rPr>
          <w:b/>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25400</wp:posOffset>
            </wp:positionV>
            <wp:extent cx="5503545" cy="320484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03545" cy="3204845"/>
                    </a:xfrm>
                    <a:prstGeom prst="rect">
                      <a:avLst/>
                    </a:prstGeom>
                    <a:noFill/>
                    <a:ln w="9525">
                      <a:noFill/>
                      <a:miter lim="800000"/>
                      <a:headEnd/>
                      <a:tailEnd/>
                    </a:ln>
                  </pic:spPr>
                </pic:pic>
              </a:graphicData>
            </a:graphic>
          </wp:anchor>
        </w:drawing>
      </w:r>
    </w:p>
    <w:p w:rsidR="00313657" w:rsidRPr="00C34E56" w:rsidRDefault="00313657" w:rsidP="00313657">
      <w:pPr>
        <w:tabs>
          <w:tab w:val="left" w:pos="3307"/>
        </w:tabs>
        <w:ind w:right="-1"/>
        <w:jc w:val="both"/>
        <w:rPr>
          <w:b/>
        </w:rPr>
      </w:pPr>
    </w:p>
    <w:p w:rsidR="00313657" w:rsidRPr="00C34E56" w:rsidRDefault="00313657" w:rsidP="00313657">
      <w:pPr>
        <w:tabs>
          <w:tab w:val="left" w:pos="3307"/>
        </w:tabs>
        <w:ind w:right="-1"/>
        <w:jc w:val="both"/>
        <w:rPr>
          <w:b/>
        </w:rPr>
      </w:pPr>
    </w:p>
    <w:p w:rsidR="00313657" w:rsidRPr="00C34E56" w:rsidRDefault="00313657" w:rsidP="00313657">
      <w:pPr>
        <w:tabs>
          <w:tab w:val="left" w:pos="3307"/>
        </w:tabs>
        <w:ind w:right="-1"/>
        <w:jc w:val="both"/>
        <w:rPr>
          <w:b/>
        </w:rPr>
      </w:pPr>
    </w:p>
    <w:p w:rsidR="00313657" w:rsidRPr="00C34E56" w:rsidRDefault="00313657" w:rsidP="00313657">
      <w:pPr>
        <w:tabs>
          <w:tab w:val="left" w:pos="3307"/>
        </w:tabs>
        <w:ind w:right="-1"/>
        <w:jc w:val="both"/>
        <w:rPr>
          <w:b/>
        </w:rPr>
      </w:pPr>
    </w:p>
    <w:p w:rsidR="00313657" w:rsidRPr="00C34E56" w:rsidRDefault="00313657" w:rsidP="00313657">
      <w:pPr>
        <w:tabs>
          <w:tab w:val="left" w:pos="3307"/>
        </w:tabs>
        <w:ind w:right="-1"/>
        <w:jc w:val="both"/>
        <w:rPr>
          <w:b/>
        </w:rPr>
      </w:pPr>
    </w:p>
    <w:p w:rsidR="00313657" w:rsidRPr="00C34E56" w:rsidRDefault="00313657" w:rsidP="00313657">
      <w:pPr>
        <w:tabs>
          <w:tab w:val="left" w:pos="3307"/>
        </w:tabs>
        <w:ind w:right="-1"/>
        <w:jc w:val="both"/>
        <w:rPr>
          <w:b/>
        </w:rPr>
      </w:pPr>
    </w:p>
    <w:p w:rsidR="00313657" w:rsidRPr="00C34E56" w:rsidRDefault="00313657" w:rsidP="00313657">
      <w:pPr>
        <w:tabs>
          <w:tab w:val="left" w:pos="3307"/>
        </w:tabs>
        <w:ind w:right="-1"/>
        <w:jc w:val="both"/>
        <w:rPr>
          <w:b/>
        </w:rPr>
      </w:pPr>
    </w:p>
    <w:p w:rsidR="00313657" w:rsidRPr="00C34E56" w:rsidRDefault="00313657" w:rsidP="00313657">
      <w:pPr>
        <w:tabs>
          <w:tab w:val="left" w:pos="3307"/>
        </w:tabs>
        <w:ind w:right="-1"/>
        <w:jc w:val="both"/>
        <w:rPr>
          <w:b/>
        </w:rPr>
      </w:pPr>
    </w:p>
    <w:p w:rsidR="00313657" w:rsidRPr="00C34E56" w:rsidRDefault="00313657" w:rsidP="00313657">
      <w:pPr>
        <w:tabs>
          <w:tab w:val="left" w:pos="3307"/>
        </w:tabs>
        <w:ind w:right="-1"/>
        <w:jc w:val="both"/>
        <w:rPr>
          <w:b/>
        </w:rPr>
      </w:pPr>
    </w:p>
    <w:p w:rsidR="00313657" w:rsidRPr="00C34E56" w:rsidRDefault="00313657" w:rsidP="00313657">
      <w:pPr>
        <w:ind w:right="-1"/>
        <w:jc w:val="both"/>
      </w:pPr>
    </w:p>
    <w:p w:rsidR="00313657" w:rsidRPr="00C34E56" w:rsidRDefault="00313657" w:rsidP="00313657">
      <w:pPr>
        <w:ind w:right="-1"/>
        <w:jc w:val="both"/>
      </w:pPr>
    </w:p>
    <w:p w:rsidR="00313657" w:rsidRPr="00C34E56" w:rsidRDefault="00313657" w:rsidP="00313657">
      <w:pPr>
        <w:ind w:right="-1"/>
        <w:jc w:val="both"/>
      </w:pPr>
    </w:p>
    <w:p w:rsidR="00313657" w:rsidRPr="00C34E56" w:rsidRDefault="00313657" w:rsidP="00313657">
      <w:pPr>
        <w:ind w:right="-1"/>
        <w:jc w:val="both"/>
      </w:pPr>
    </w:p>
    <w:p w:rsidR="00313657" w:rsidRPr="00C34E56" w:rsidRDefault="00313657" w:rsidP="00313657">
      <w:pPr>
        <w:ind w:right="-1"/>
        <w:jc w:val="both"/>
      </w:pPr>
    </w:p>
    <w:p w:rsidR="00313657" w:rsidRPr="00C34E56" w:rsidRDefault="00313657" w:rsidP="00313657">
      <w:pPr>
        <w:ind w:right="-1"/>
        <w:jc w:val="both"/>
      </w:pPr>
    </w:p>
    <w:p w:rsidR="00313657" w:rsidRPr="00C34E56" w:rsidRDefault="00313657" w:rsidP="00313657">
      <w:pPr>
        <w:ind w:right="-1"/>
        <w:jc w:val="both"/>
      </w:pPr>
    </w:p>
    <w:p w:rsidR="00313657" w:rsidRDefault="00313657" w:rsidP="00313657">
      <w:pPr>
        <w:ind w:right="-1"/>
        <w:jc w:val="both"/>
      </w:pPr>
      <w:r w:rsidRPr="00C34E56">
        <w:tab/>
      </w:r>
    </w:p>
    <w:p w:rsidR="00313657" w:rsidRPr="00C34E56" w:rsidRDefault="00313657" w:rsidP="00313657">
      <w:pPr>
        <w:ind w:right="-1"/>
        <w:jc w:val="both"/>
      </w:pPr>
    </w:p>
    <w:p w:rsidR="00313657" w:rsidRPr="00C34E56" w:rsidRDefault="00313657" w:rsidP="00313657">
      <w:pPr>
        <w:ind w:right="-1"/>
        <w:jc w:val="both"/>
      </w:pPr>
      <w:r w:rsidRPr="00C34E56">
        <w:t>Из таблицы 7.2-2 и диаграммы 7.2-2 след</w:t>
      </w:r>
      <w:r w:rsidR="00710652">
        <w:t xml:space="preserve">ует, что в период в 2009, 2012, 2013 </w:t>
      </w:r>
      <w:r w:rsidRPr="00C34E56">
        <w:t xml:space="preserve">г. в МО Красночабанский сельсовет в целом число родившихся людей преобладало над числом </w:t>
      </w:r>
      <w:r w:rsidRPr="00C34E56">
        <w:lastRenderedPageBreak/>
        <w:t>умерших, т. е естественной приро</w:t>
      </w:r>
      <w:r w:rsidR="00710652">
        <w:t>ст имеет положительную динамику, а в остальных годах смертность преобладает над рождаемостью.</w:t>
      </w:r>
      <w:r w:rsidRPr="00C34E56">
        <w:t xml:space="preserve"> </w:t>
      </w:r>
    </w:p>
    <w:p w:rsidR="00313657" w:rsidRPr="00C34E56" w:rsidRDefault="00313657" w:rsidP="00313657">
      <w:pPr>
        <w:ind w:right="-1" w:firstLine="851"/>
        <w:jc w:val="both"/>
      </w:pPr>
      <w:r w:rsidRPr="00C34E56">
        <w:rPr>
          <w:i/>
        </w:rPr>
        <w:t>Механическое движение населения</w:t>
      </w:r>
      <w:r w:rsidRPr="00C34E56">
        <w:t xml:space="preserve"> – миграция – изменение численности населения за счет числа прибывших и убывших человек.</w:t>
      </w:r>
    </w:p>
    <w:p w:rsidR="00313657" w:rsidRPr="00C34E56" w:rsidRDefault="00313657" w:rsidP="00313657">
      <w:pPr>
        <w:ind w:right="-1" w:firstLine="851"/>
        <w:jc w:val="both"/>
      </w:pPr>
    </w:p>
    <w:p w:rsidR="00313657" w:rsidRPr="00C34E56" w:rsidRDefault="00313657" w:rsidP="00313657">
      <w:pPr>
        <w:ind w:right="-1"/>
        <w:jc w:val="both"/>
      </w:pPr>
      <w:r w:rsidRPr="00C34E56">
        <w:rPr>
          <w:bCs/>
          <w:i/>
        </w:rPr>
        <w:t xml:space="preserve">Таблица 3 </w:t>
      </w:r>
      <w:r w:rsidRPr="00C34E56">
        <w:rPr>
          <w:b/>
        </w:rPr>
        <w:t>Механическое (миграционное) движение населения в МО Красночабанский сельсовет</w:t>
      </w:r>
    </w:p>
    <w:p w:rsidR="00313657" w:rsidRPr="00C34E56" w:rsidRDefault="00313657" w:rsidP="00313657">
      <w:pPr>
        <w:ind w:right="-1"/>
        <w:jc w:val="both"/>
        <w:rPr>
          <w:b/>
        </w:rPr>
      </w:pPr>
      <w:r w:rsidRPr="00C34E56">
        <w:rPr>
          <w:i/>
        </w:rPr>
        <w:t xml:space="preserve">Диаграмма </w:t>
      </w:r>
      <w:r w:rsidRPr="00C34E56">
        <w:rPr>
          <w:bCs/>
          <w:i/>
        </w:rPr>
        <w:t xml:space="preserve">3.1 </w:t>
      </w:r>
      <w:r w:rsidRPr="00C34E56">
        <w:rPr>
          <w:b/>
          <w:bCs/>
        </w:rPr>
        <w:t>Механическое</w:t>
      </w:r>
      <w:r w:rsidRPr="00C34E56">
        <w:rPr>
          <w:b/>
        </w:rPr>
        <w:t xml:space="preserve"> д</w:t>
      </w:r>
      <w:r>
        <w:rPr>
          <w:b/>
        </w:rPr>
        <w:t>вижение населения в МО Красночабанский</w:t>
      </w:r>
      <w:r w:rsidRPr="00C34E56">
        <w:rPr>
          <w:b/>
        </w:rPr>
        <w:t xml:space="preserve"> сельсовет</w:t>
      </w:r>
    </w:p>
    <w:p w:rsidR="00313657" w:rsidRPr="00C34E56" w:rsidRDefault="00313657" w:rsidP="00313657">
      <w:pPr>
        <w:ind w:right="-1"/>
        <w:jc w:val="both"/>
        <w:rPr>
          <w:b/>
        </w:rPr>
      </w:pPr>
    </w:p>
    <w:p w:rsidR="00313657" w:rsidRPr="00C34E56" w:rsidRDefault="00313657" w:rsidP="00313657">
      <w:pPr>
        <w:tabs>
          <w:tab w:val="left" w:pos="709"/>
        </w:tabs>
        <w:contextualSpacing/>
        <w:rPr>
          <w:rFonts w:eastAsia="Lucida Sans Unicode"/>
          <w:i/>
          <w:color w:val="000000"/>
        </w:rPr>
      </w:pPr>
      <w:r w:rsidRPr="00C34E56">
        <w:rPr>
          <w:rFonts w:eastAsia="Lucida Sans Unicode"/>
          <w:i/>
          <w:color w:val="000000"/>
        </w:rPr>
        <w:t xml:space="preserve">         Таблица. Миграция (механическое движение) населения МО Красночабанский  сельсовет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gridCol w:w="2268"/>
        <w:gridCol w:w="2836"/>
      </w:tblGrid>
      <w:tr w:rsidR="00313657" w:rsidRPr="00C34E56" w:rsidTr="00EE33D3">
        <w:trPr>
          <w:trHeight w:val="567"/>
        </w:trPr>
        <w:tc>
          <w:tcPr>
            <w:tcW w:w="1951" w:type="dxa"/>
            <w:vMerge w:val="restart"/>
            <w:shd w:val="clear" w:color="auto" w:fill="D9D9D9"/>
            <w:vAlign w:val="center"/>
          </w:tcPr>
          <w:p w:rsidR="00313657" w:rsidRPr="00C34E56" w:rsidRDefault="00313657" w:rsidP="00EE33D3">
            <w:pPr>
              <w:widowControl w:val="0"/>
              <w:suppressAutoHyphens/>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Годы,</w:t>
            </w:r>
          </w:p>
          <w:p w:rsidR="00313657" w:rsidRPr="00C34E56" w:rsidRDefault="00313657" w:rsidP="00EE33D3">
            <w:pPr>
              <w:widowControl w:val="0"/>
              <w:suppressAutoHyphens/>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на 31 декабря</w:t>
            </w:r>
          </w:p>
        </w:tc>
        <w:tc>
          <w:tcPr>
            <w:tcW w:w="7230" w:type="dxa"/>
            <w:gridSpan w:val="3"/>
            <w:tcBorders>
              <w:bottom w:val="single" w:sz="4" w:space="0" w:color="auto"/>
            </w:tcBorders>
            <w:shd w:val="clear" w:color="auto" w:fill="D9D9D9"/>
            <w:vAlign w:val="center"/>
          </w:tcPr>
          <w:p w:rsidR="00313657" w:rsidRPr="00C34E56" w:rsidRDefault="00313657" w:rsidP="00EE33D3">
            <w:pPr>
              <w:widowControl w:val="0"/>
              <w:suppressAutoHyphens/>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МО Красночабанский сельсовет</w:t>
            </w:r>
          </w:p>
        </w:tc>
      </w:tr>
      <w:tr w:rsidR="00313657" w:rsidRPr="00C34E56" w:rsidTr="00EE33D3">
        <w:trPr>
          <w:trHeight w:val="567"/>
        </w:trPr>
        <w:tc>
          <w:tcPr>
            <w:tcW w:w="1951" w:type="dxa"/>
            <w:vMerge/>
            <w:shd w:val="clear" w:color="auto" w:fill="D9D9D9"/>
            <w:vAlign w:val="center"/>
          </w:tcPr>
          <w:p w:rsidR="00313657" w:rsidRPr="00C34E56" w:rsidRDefault="00313657" w:rsidP="00EE33D3">
            <w:pPr>
              <w:widowControl w:val="0"/>
              <w:suppressAutoHyphens/>
              <w:jc w:val="center"/>
              <w:rPr>
                <w:rFonts w:eastAsia="Lucida Sans Unicode"/>
                <w:b/>
                <w:color w:val="000000"/>
                <w:kern w:val="1"/>
                <w:lang w:eastAsia="hi-IN" w:bidi="hi-IN"/>
              </w:rPr>
            </w:pPr>
          </w:p>
        </w:tc>
        <w:tc>
          <w:tcPr>
            <w:tcW w:w="2126" w:type="dxa"/>
            <w:tcBorders>
              <w:top w:val="single" w:sz="4" w:space="0" w:color="auto"/>
            </w:tcBorders>
            <w:shd w:val="clear" w:color="auto" w:fill="D9D9D9"/>
            <w:vAlign w:val="center"/>
          </w:tcPr>
          <w:p w:rsidR="00313657" w:rsidRPr="00C34E56" w:rsidRDefault="00313657" w:rsidP="00EE33D3">
            <w:pPr>
              <w:widowControl w:val="0"/>
              <w:suppressAutoHyphens/>
              <w:jc w:val="center"/>
              <w:rPr>
                <w:rFonts w:eastAsia="Lucida Sans Unicode"/>
                <w:b/>
                <w:color w:val="000000"/>
                <w:kern w:val="1"/>
                <w:lang w:eastAsia="hi-IN" w:bidi="hi-IN"/>
              </w:rPr>
            </w:pPr>
            <w:r w:rsidRPr="00C34E56">
              <w:rPr>
                <w:rFonts w:eastAsia="Lucida Sans Unicode"/>
                <w:b/>
                <w:color w:val="000000"/>
                <w:kern w:val="1"/>
                <w:lang w:eastAsia="hi-IN" w:bidi="hi-IN"/>
              </w:rPr>
              <w:t>Прибыло, чел</w:t>
            </w:r>
            <w:proofErr w:type="gramStart"/>
            <w:r w:rsidRPr="00C34E56">
              <w:rPr>
                <w:rFonts w:eastAsia="Lucida Sans Unicode"/>
                <w:b/>
                <w:color w:val="000000"/>
                <w:kern w:val="1"/>
                <w:lang w:eastAsia="hi-IN" w:bidi="hi-IN"/>
              </w:rPr>
              <w:t>. (+)</w:t>
            </w:r>
            <w:proofErr w:type="gramEnd"/>
          </w:p>
        </w:tc>
        <w:tc>
          <w:tcPr>
            <w:tcW w:w="2268" w:type="dxa"/>
            <w:tcBorders>
              <w:top w:val="single" w:sz="4" w:space="0" w:color="auto"/>
            </w:tcBorders>
            <w:shd w:val="clear" w:color="auto" w:fill="D9D9D9"/>
            <w:vAlign w:val="center"/>
          </w:tcPr>
          <w:p w:rsidR="00313657" w:rsidRPr="00C34E56" w:rsidRDefault="00313657" w:rsidP="00EE33D3">
            <w:pPr>
              <w:widowControl w:val="0"/>
              <w:suppressAutoHyphens/>
              <w:jc w:val="center"/>
              <w:rPr>
                <w:rFonts w:eastAsia="Lucida Sans Unicode"/>
                <w:b/>
                <w:color w:val="000000"/>
                <w:kern w:val="1"/>
                <w:lang w:eastAsia="hi-IN" w:bidi="hi-IN"/>
              </w:rPr>
            </w:pPr>
            <w:r w:rsidRPr="00C34E56">
              <w:rPr>
                <w:rFonts w:eastAsia="Lucida Sans Unicode"/>
                <w:b/>
                <w:color w:val="000000"/>
                <w:kern w:val="1"/>
                <w:lang w:eastAsia="hi-IN" w:bidi="hi-IN"/>
              </w:rPr>
              <w:t>Убыло, чел</w:t>
            </w:r>
            <w:proofErr w:type="gramStart"/>
            <w:r w:rsidRPr="00C34E56">
              <w:rPr>
                <w:rFonts w:eastAsia="Lucida Sans Unicode"/>
                <w:b/>
                <w:color w:val="000000"/>
                <w:kern w:val="1"/>
                <w:lang w:eastAsia="hi-IN" w:bidi="hi-IN"/>
              </w:rPr>
              <w:t>. (-)</w:t>
            </w:r>
            <w:proofErr w:type="gramEnd"/>
          </w:p>
        </w:tc>
        <w:tc>
          <w:tcPr>
            <w:tcW w:w="2836" w:type="dxa"/>
            <w:tcBorders>
              <w:top w:val="single" w:sz="4" w:space="0" w:color="auto"/>
            </w:tcBorders>
            <w:shd w:val="clear" w:color="auto" w:fill="D9D9D9"/>
            <w:vAlign w:val="center"/>
          </w:tcPr>
          <w:p w:rsidR="00313657" w:rsidRPr="00C34E56" w:rsidRDefault="00313657" w:rsidP="00EE33D3">
            <w:pPr>
              <w:widowControl w:val="0"/>
              <w:suppressAutoHyphens/>
              <w:jc w:val="center"/>
              <w:rPr>
                <w:rFonts w:eastAsia="Lucida Sans Unicode"/>
                <w:b/>
                <w:color w:val="000000"/>
                <w:kern w:val="1"/>
                <w:lang w:eastAsia="hi-IN" w:bidi="hi-IN"/>
              </w:rPr>
            </w:pPr>
            <w:r w:rsidRPr="00C34E56">
              <w:rPr>
                <w:rFonts w:eastAsia="Lucida Sans Unicode"/>
                <w:b/>
                <w:color w:val="000000"/>
                <w:kern w:val="1"/>
                <w:lang w:eastAsia="hi-IN" w:bidi="hi-IN"/>
              </w:rPr>
              <w:t>Механический прирост</w:t>
            </w:r>
            <w:proofErr w:type="gramStart"/>
            <w:r w:rsidRPr="00C34E56">
              <w:rPr>
                <w:rFonts w:eastAsia="Lucida Sans Unicode"/>
                <w:b/>
                <w:color w:val="000000"/>
                <w:kern w:val="1"/>
                <w:lang w:eastAsia="hi-IN" w:bidi="hi-IN"/>
              </w:rPr>
              <w:t xml:space="preserve"> (+), </w:t>
            </w:r>
            <w:proofErr w:type="gramEnd"/>
            <w:r w:rsidRPr="00C34E56">
              <w:rPr>
                <w:rFonts w:eastAsia="Lucida Sans Unicode"/>
                <w:b/>
                <w:color w:val="000000"/>
                <w:kern w:val="1"/>
                <w:lang w:eastAsia="hi-IN" w:bidi="hi-IN"/>
              </w:rPr>
              <w:t>убыль (-)</w:t>
            </w:r>
          </w:p>
        </w:tc>
      </w:tr>
      <w:tr w:rsidR="00313657" w:rsidRPr="00C34E56" w:rsidTr="00EE33D3">
        <w:trPr>
          <w:trHeight w:val="567"/>
        </w:trPr>
        <w:tc>
          <w:tcPr>
            <w:tcW w:w="1951" w:type="dxa"/>
            <w:vAlign w:val="center"/>
          </w:tcPr>
          <w:p w:rsidR="00313657" w:rsidRPr="00C34E56" w:rsidRDefault="00313657" w:rsidP="00EE33D3">
            <w:pPr>
              <w:widowControl w:val="0"/>
              <w:suppressAutoHyphens/>
              <w:jc w:val="center"/>
              <w:rPr>
                <w:rFonts w:eastAsia="Lucida Sans Unicode"/>
                <w:b/>
                <w:color w:val="000000"/>
                <w:kern w:val="1"/>
                <w:lang w:eastAsia="hi-IN" w:bidi="hi-IN"/>
              </w:rPr>
            </w:pPr>
            <w:r w:rsidRPr="00C34E56">
              <w:rPr>
                <w:rFonts w:eastAsia="Lucida Sans Unicode"/>
                <w:b/>
                <w:color w:val="000000"/>
                <w:kern w:val="1"/>
                <w:lang w:eastAsia="hi-IN" w:bidi="hi-IN"/>
              </w:rPr>
              <w:t>2005</w:t>
            </w:r>
          </w:p>
        </w:tc>
        <w:tc>
          <w:tcPr>
            <w:tcW w:w="212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76</w:t>
            </w:r>
          </w:p>
        </w:tc>
        <w:tc>
          <w:tcPr>
            <w:tcW w:w="2268"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78</w:t>
            </w:r>
          </w:p>
        </w:tc>
        <w:tc>
          <w:tcPr>
            <w:tcW w:w="283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-2</w:t>
            </w:r>
          </w:p>
        </w:tc>
      </w:tr>
      <w:tr w:rsidR="00313657" w:rsidRPr="00C34E56" w:rsidTr="00EE33D3">
        <w:trPr>
          <w:trHeight w:val="567"/>
        </w:trPr>
        <w:tc>
          <w:tcPr>
            <w:tcW w:w="1951" w:type="dxa"/>
            <w:vAlign w:val="center"/>
          </w:tcPr>
          <w:p w:rsidR="00313657" w:rsidRPr="00C34E56" w:rsidRDefault="00313657" w:rsidP="00EE33D3">
            <w:pPr>
              <w:widowControl w:val="0"/>
              <w:suppressAutoHyphens/>
              <w:jc w:val="center"/>
              <w:rPr>
                <w:rFonts w:eastAsia="Lucida Sans Unicode"/>
                <w:b/>
                <w:color w:val="000000"/>
                <w:kern w:val="1"/>
                <w:lang w:eastAsia="hi-IN" w:bidi="hi-IN"/>
              </w:rPr>
            </w:pPr>
            <w:r w:rsidRPr="00C34E56">
              <w:rPr>
                <w:rFonts w:eastAsia="Lucida Sans Unicode"/>
                <w:b/>
                <w:color w:val="000000"/>
                <w:kern w:val="1"/>
                <w:lang w:eastAsia="hi-IN" w:bidi="hi-IN"/>
              </w:rPr>
              <w:t>2006</w:t>
            </w:r>
          </w:p>
        </w:tc>
        <w:tc>
          <w:tcPr>
            <w:tcW w:w="212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35</w:t>
            </w:r>
          </w:p>
        </w:tc>
        <w:tc>
          <w:tcPr>
            <w:tcW w:w="2268"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79</w:t>
            </w:r>
          </w:p>
        </w:tc>
        <w:tc>
          <w:tcPr>
            <w:tcW w:w="283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-44</w:t>
            </w:r>
          </w:p>
        </w:tc>
      </w:tr>
      <w:tr w:rsidR="00313657" w:rsidRPr="00C34E56" w:rsidTr="00EE33D3">
        <w:trPr>
          <w:trHeight w:val="567"/>
        </w:trPr>
        <w:tc>
          <w:tcPr>
            <w:tcW w:w="1951" w:type="dxa"/>
            <w:vAlign w:val="center"/>
          </w:tcPr>
          <w:p w:rsidR="00313657" w:rsidRPr="00C34E56" w:rsidRDefault="00313657" w:rsidP="00EE33D3">
            <w:pPr>
              <w:widowControl w:val="0"/>
              <w:suppressAutoHyphens/>
              <w:jc w:val="center"/>
              <w:rPr>
                <w:rFonts w:eastAsia="Lucida Sans Unicode"/>
                <w:b/>
                <w:color w:val="000000"/>
                <w:kern w:val="1"/>
                <w:lang w:eastAsia="hi-IN" w:bidi="hi-IN"/>
              </w:rPr>
            </w:pPr>
            <w:r w:rsidRPr="00C34E56">
              <w:rPr>
                <w:rFonts w:eastAsia="Lucida Sans Unicode"/>
                <w:b/>
                <w:color w:val="000000"/>
                <w:kern w:val="1"/>
                <w:lang w:eastAsia="hi-IN" w:bidi="hi-IN"/>
              </w:rPr>
              <w:t>2007</w:t>
            </w:r>
          </w:p>
        </w:tc>
        <w:tc>
          <w:tcPr>
            <w:tcW w:w="212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42</w:t>
            </w:r>
          </w:p>
        </w:tc>
        <w:tc>
          <w:tcPr>
            <w:tcW w:w="2268"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64</w:t>
            </w:r>
          </w:p>
        </w:tc>
        <w:tc>
          <w:tcPr>
            <w:tcW w:w="283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-22</w:t>
            </w:r>
          </w:p>
        </w:tc>
      </w:tr>
      <w:tr w:rsidR="00313657" w:rsidRPr="00C34E56" w:rsidTr="00EE33D3">
        <w:trPr>
          <w:trHeight w:val="567"/>
        </w:trPr>
        <w:tc>
          <w:tcPr>
            <w:tcW w:w="1951" w:type="dxa"/>
            <w:vAlign w:val="center"/>
          </w:tcPr>
          <w:p w:rsidR="00313657" w:rsidRPr="00C34E56" w:rsidRDefault="00313657" w:rsidP="00EE33D3">
            <w:pPr>
              <w:widowControl w:val="0"/>
              <w:suppressAutoHyphens/>
              <w:jc w:val="center"/>
              <w:rPr>
                <w:rFonts w:eastAsia="Lucida Sans Unicode"/>
                <w:b/>
                <w:color w:val="000000"/>
                <w:kern w:val="1"/>
                <w:lang w:eastAsia="hi-IN" w:bidi="hi-IN"/>
              </w:rPr>
            </w:pPr>
            <w:r w:rsidRPr="00C34E56">
              <w:rPr>
                <w:rFonts w:eastAsia="Lucida Sans Unicode"/>
                <w:b/>
                <w:color w:val="000000"/>
                <w:kern w:val="1"/>
                <w:lang w:eastAsia="hi-IN" w:bidi="hi-IN"/>
              </w:rPr>
              <w:t>2008</w:t>
            </w:r>
          </w:p>
        </w:tc>
        <w:tc>
          <w:tcPr>
            <w:tcW w:w="212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119</w:t>
            </w:r>
          </w:p>
        </w:tc>
        <w:tc>
          <w:tcPr>
            <w:tcW w:w="2268"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47</w:t>
            </w:r>
          </w:p>
        </w:tc>
        <w:tc>
          <w:tcPr>
            <w:tcW w:w="283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+72</w:t>
            </w:r>
          </w:p>
        </w:tc>
      </w:tr>
      <w:tr w:rsidR="00313657" w:rsidRPr="00C34E56" w:rsidTr="00EE33D3">
        <w:trPr>
          <w:trHeight w:val="567"/>
        </w:trPr>
        <w:tc>
          <w:tcPr>
            <w:tcW w:w="1951" w:type="dxa"/>
            <w:vAlign w:val="center"/>
          </w:tcPr>
          <w:p w:rsidR="00313657" w:rsidRPr="00C34E56" w:rsidRDefault="00313657" w:rsidP="00EE33D3">
            <w:pPr>
              <w:widowControl w:val="0"/>
              <w:suppressAutoHyphens/>
              <w:jc w:val="center"/>
              <w:rPr>
                <w:rFonts w:eastAsia="Lucida Sans Unicode"/>
                <w:b/>
                <w:color w:val="000000"/>
                <w:kern w:val="1"/>
                <w:lang w:eastAsia="hi-IN" w:bidi="hi-IN"/>
              </w:rPr>
            </w:pPr>
            <w:r w:rsidRPr="00C34E56">
              <w:rPr>
                <w:rFonts w:eastAsia="Lucida Sans Unicode"/>
                <w:b/>
                <w:color w:val="000000"/>
                <w:kern w:val="1"/>
                <w:lang w:val="en-US" w:eastAsia="hi-IN" w:bidi="hi-IN"/>
              </w:rPr>
              <w:t>2009</w:t>
            </w:r>
          </w:p>
        </w:tc>
        <w:tc>
          <w:tcPr>
            <w:tcW w:w="212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70</w:t>
            </w:r>
          </w:p>
        </w:tc>
        <w:tc>
          <w:tcPr>
            <w:tcW w:w="2268"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54</w:t>
            </w:r>
          </w:p>
        </w:tc>
        <w:tc>
          <w:tcPr>
            <w:tcW w:w="283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+16</w:t>
            </w:r>
          </w:p>
        </w:tc>
      </w:tr>
      <w:tr w:rsidR="00313657" w:rsidRPr="00C34E56" w:rsidTr="00EE33D3">
        <w:trPr>
          <w:trHeight w:val="567"/>
        </w:trPr>
        <w:tc>
          <w:tcPr>
            <w:tcW w:w="1951" w:type="dxa"/>
            <w:vAlign w:val="center"/>
          </w:tcPr>
          <w:p w:rsidR="00313657" w:rsidRPr="00C34E56" w:rsidRDefault="00313657" w:rsidP="00EE33D3">
            <w:pPr>
              <w:widowControl w:val="0"/>
              <w:suppressAutoHyphens/>
              <w:jc w:val="center"/>
              <w:rPr>
                <w:rFonts w:eastAsia="Lucida Sans Unicode"/>
                <w:b/>
                <w:color w:val="000000"/>
                <w:kern w:val="1"/>
                <w:lang w:val="en-US" w:eastAsia="hi-IN" w:bidi="hi-IN"/>
              </w:rPr>
            </w:pPr>
            <w:r w:rsidRPr="00C34E56">
              <w:rPr>
                <w:rFonts w:eastAsia="Lucida Sans Unicode"/>
                <w:b/>
                <w:color w:val="000000"/>
                <w:kern w:val="1"/>
                <w:lang w:eastAsia="hi-IN" w:bidi="hi-IN"/>
              </w:rPr>
              <w:t>2010</w:t>
            </w:r>
          </w:p>
        </w:tc>
        <w:tc>
          <w:tcPr>
            <w:tcW w:w="212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66</w:t>
            </w:r>
          </w:p>
        </w:tc>
        <w:tc>
          <w:tcPr>
            <w:tcW w:w="2268"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51</w:t>
            </w:r>
          </w:p>
        </w:tc>
        <w:tc>
          <w:tcPr>
            <w:tcW w:w="283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+15</w:t>
            </w:r>
          </w:p>
        </w:tc>
      </w:tr>
      <w:tr w:rsidR="00313657" w:rsidRPr="00C34E56" w:rsidTr="00EE33D3">
        <w:trPr>
          <w:trHeight w:val="567"/>
        </w:trPr>
        <w:tc>
          <w:tcPr>
            <w:tcW w:w="1951" w:type="dxa"/>
            <w:vAlign w:val="center"/>
          </w:tcPr>
          <w:p w:rsidR="00313657" w:rsidRPr="00C34E56" w:rsidRDefault="00313657" w:rsidP="00EE33D3">
            <w:pPr>
              <w:widowControl w:val="0"/>
              <w:suppressAutoHyphens/>
              <w:jc w:val="center"/>
              <w:rPr>
                <w:rFonts w:eastAsia="Lucida Sans Unicode"/>
                <w:b/>
                <w:color w:val="000000"/>
                <w:kern w:val="1"/>
                <w:lang w:eastAsia="hi-IN" w:bidi="hi-IN"/>
              </w:rPr>
            </w:pPr>
            <w:r w:rsidRPr="00C34E56">
              <w:rPr>
                <w:rFonts w:eastAsia="Lucida Sans Unicode"/>
                <w:b/>
                <w:color w:val="000000"/>
                <w:kern w:val="1"/>
                <w:lang w:eastAsia="hi-IN" w:bidi="hi-IN"/>
              </w:rPr>
              <w:t>2011</w:t>
            </w:r>
          </w:p>
        </w:tc>
        <w:tc>
          <w:tcPr>
            <w:tcW w:w="212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66</w:t>
            </w:r>
          </w:p>
        </w:tc>
        <w:tc>
          <w:tcPr>
            <w:tcW w:w="2268"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42</w:t>
            </w:r>
          </w:p>
        </w:tc>
        <w:tc>
          <w:tcPr>
            <w:tcW w:w="2836" w:type="dxa"/>
            <w:vAlign w:val="center"/>
          </w:tcPr>
          <w:p w:rsidR="00313657" w:rsidRPr="00C34E56" w:rsidRDefault="00313657" w:rsidP="00EE33D3">
            <w:pPr>
              <w:widowControl w:val="0"/>
              <w:suppressAutoHyphens/>
              <w:jc w:val="center"/>
              <w:rPr>
                <w:rFonts w:eastAsia="Lucida Sans Unicode"/>
                <w:color w:val="000000"/>
                <w:kern w:val="1"/>
                <w:lang w:eastAsia="hi-IN" w:bidi="hi-IN"/>
              </w:rPr>
            </w:pPr>
            <w:r w:rsidRPr="00C34E56">
              <w:rPr>
                <w:rFonts w:eastAsia="Lucida Sans Unicode"/>
                <w:color w:val="000000"/>
                <w:kern w:val="1"/>
                <w:lang w:eastAsia="hi-IN" w:bidi="hi-IN"/>
              </w:rPr>
              <w:t>+24</w:t>
            </w:r>
          </w:p>
        </w:tc>
      </w:tr>
    </w:tbl>
    <w:p w:rsidR="00313657" w:rsidRPr="00C34E56" w:rsidRDefault="00313657" w:rsidP="00313657">
      <w:pPr>
        <w:ind w:right="-1"/>
        <w:jc w:val="both"/>
        <w:rPr>
          <w:b/>
        </w:rPr>
      </w:pPr>
    </w:p>
    <w:p w:rsidR="00313657" w:rsidRPr="00C34E56" w:rsidRDefault="00313657" w:rsidP="00313657">
      <w:pPr>
        <w:ind w:right="-1"/>
        <w:jc w:val="both"/>
        <w:rPr>
          <w:b/>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58420</wp:posOffset>
            </wp:positionV>
            <wp:extent cx="5519420" cy="320484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519420" cy="3204845"/>
                    </a:xfrm>
                    <a:prstGeom prst="rect">
                      <a:avLst/>
                    </a:prstGeom>
                    <a:noFill/>
                    <a:ln w="9525">
                      <a:noFill/>
                      <a:miter lim="800000"/>
                      <a:headEnd/>
                      <a:tailEnd/>
                    </a:ln>
                  </pic:spPr>
                </pic:pic>
              </a:graphicData>
            </a:graphic>
          </wp:anchor>
        </w:drawing>
      </w:r>
    </w:p>
    <w:p w:rsidR="00313657" w:rsidRPr="00C34E56" w:rsidRDefault="00313657" w:rsidP="00313657">
      <w:pPr>
        <w:ind w:right="-1"/>
        <w:jc w:val="both"/>
        <w:rPr>
          <w:b/>
        </w:rPr>
      </w:pPr>
    </w:p>
    <w:p w:rsidR="00313657" w:rsidRPr="00C34E56" w:rsidRDefault="00313657" w:rsidP="00313657">
      <w:pPr>
        <w:ind w:right="-1"/>
        <w:jc w:val="both"/>
        <w:rPr>
          <w:b/>
        </w:rPr>
      </w:pPr>
    </w:p>
    <w:p w:rsidR="00313657" w:rsidRPr="00C34E56" w:rsidRDefault="00313657" w:rsidP="00313657">
      <w:pPr>
        <w:ind w:right="-1"/>
        <w:jc w:val="both"/>
        <w:rPr>
          <w:b/>
        </w:rPr>
      </w:pPr>
    </w:p>
    <w:p w:rsidR="00313657" w:rsidRPr="00C34E56" w:rsidRDefault="00313657" w:rsidP="00313657">
      <w:pPr>
        <w:ind w:right="-1"/>
        <w:jc w:val="both"/>
        <w:rPr>
          <w:b/>
        </w:rPr>
      </w:pPr>
    </w:p>
    <w:p w:rsidR="00313657" w:rsidRPr="00C34E56" w:rsidRDefault="00313657" w:rsidP="00313657">
      <w:pPr>
        <w:ind w:right="-1"/>
        <w:jc w:val="both"/>
        <w:rPr>
          <w:b/>
        </w:rPr>
      </w:pPr>
    </w:p>
    <w:p w:rsidR="00313657" w:rsidRPr="00C34E56" w:rsidRDefault="00313657" w:rsidP="00313657">
      <w:pPr>
        <w:ind w:right="-1"/>
        <w:jc w:val="both"/>
        <w:rPr>
          <w:b/>
        </w:rPr>
      </w:pPr>
    </w:p>
    <w:p w:rsidR="00313657" w:rsidRPr="00C34E56" w:rsidRDefault="00313657" w:rsidP="00313657">
      <w:pPr>
        <w:ind w:right="-1"/>
        <w:jc w:val="both"/>
        <w:rPr>
          <w:b/>
        </w:rPr>
      </w:pPr>
    </w:p>
    <w:p w:rsidR="00313657" w:rsidRPr="00C34E56" w:rsidRDefault="00313657" w:rsidP="00313657">
      <w:pPr>
        <w:ind w:right="-1"/>
        <w:jc w:val="both"/>
        <w:rPr>
          <w:b/>
        </w:rPr>
      </w:pPr>
    </w:p>
    <w:p w:rsidR="00313657" w:rsidRPr="00C34E56" w:rsidRDefault="00313657" w:rsidP="00313657">
      <w:pPr>
        <w:ind w:right="-1"/>
        <w:jc w:val="both"/>
        <w:rPr>
          <w:b/>
        </w:rPr>
      </w:pPr>
    </w:p>
    <w:p w:rsidR="00313657" w:rsidRPr="00C34E56" w:rsidRDefault="00313657" w:rsidP="00313657">
      <w:pPr>
        <w:ind w:left="142" w:right="-1"/>
        <w:jc w:val="both"/>
      </w:pPr>
    </w:p>
    <w:p w:rsidR="00313657" w:rsidRPr="00C34E56" w:rsidRDefault="00313657" w:rsidP="00313657">
      <w:pPr>
        <w:ind w:left="142" w:right="-1"/>
        <w:jc w:val="both"/>
      </w:pPr>
    </w:p>
    <w:p w:rsidR="00313657" w:rsidRPr="00C34E56" w:rsidRDefault="00313657" w:rsidP="00313657">
      <w:pPr>
        <w:ind w:left="142" w:right="-1"/>
        <w:jc w:val="both"/>
      </w:pPr>
    </w:p>
    <w:p w:rsidR="00313657" w:rsidRPr="00C34E56" w:rsidRDefault="00313657" w:rsidP="00313657">
      <w:pPr>
        <w:ind w:left="142" w:right="-1"/>
        <w:jc w:val="both"/>
      </w:pPr>
    </w:p>
    <w:p w:rsidR="00313657" w:rsidRPr="00C34E56" w:rsidRDefault="00313657" w:rsidP="00313657">
      <w:pPr>
        <w:ind w:left="142" w:right="-1"/>
        <w:jc w:val="both"/>
      </w:pPr>
    </w:p>
    <w:p w:rsidR="00313657" w:rsidRPr="00C34E56" w:rsidRDefault="00313657" w:rsidP="00313657">
      <w:pPr>
        <w:ind w:left="142" w:right="-1"/>
        <w:jc w:val="both"/>
      </w:pPr>
    </w:p>
    <w:p w:rsidR="00313657" w:rsidRPr="00C34E56" w:rsidRDefault="00313657" w:rsidP="00313657">
      <w:pPr>
        <w:ind w:left="142" w:right="-1"/>
        <w:jc w:val="both"/>
      </w:pPr>
    </w:p>
    <w:p w:rsidR="00313657" w:rsidRPr="00C34E56" w:rsidRDefault="00313657" w:rsidP="00313657">
      <w:pPr>
        <w:ind w:left="142" w:right="-1"/>
        <w:jc w:val="both"/>
      </w:pPr>
    </w:p>
    <w:p w:rsidR="00313657" w:rsidRPr="00C34E56" w:rsidRDefault="00313657" w:rsidP="00313657">
      <w:pPr>
        <w:ind w:left="142" w:right="-1"/>
        <w:jc w:val="both"/>
      </w:pPr>
    </w:p>
    <w:p w:rsidR="00313657" w:rsidRPr="00C34E56" w:rsidRDefault="00313657" w:rsidP="00313657">
      <w:pPr>
        <w:ind w:left="142" w:right="-1"/>
        <w:jc w:val="both"/>
        <w:rPr>
          <w:i/>
        </w:rPr>
      </w:pPr>
    </w:p>
    <w:p w:rsidR="00313657" w:rsidRPr="00C34E56" w:rsidRDefault="00313657" w:rsidP="00313657">
      <w:pPr>
        <w:ind w:right="-1" w:firstLine="851"/>
        <w:jc w:val="both"/>
      </w:pPr>
      <w:r w:rsidRPr="00C34E56">
        <w:lastRenderedPageBreak/>
        <w:t>Из таблицы и диаграммы сле</w:t>
      </w:r>
      <w:r w:rsidR="00DA3276">
        <w:t xml:space="preserve">дует,  что всего за период с 2014-2018 </w:t>
      </w:r>
      <w:r w:rsidRPr="00C34E56">
        <w:t>годы  в МО Красночабанский  сельсовет прибыло 474 человек, убыло -415 человека. Таким образом, в  МО ежегодно происходит механи</w:t>
      </w:r>
      <w:r w:rsidR="00DA3276">
        <w:t>ческий отток населения.</w:t>
      </w:r>
    </w:p>
    <w:p w:rsidR="00313657" w:rsidRPr="00C34E56" w:rsidRDefault="00313657" w:rsidP="00313657">
      <w:pPr>
        <w:ind w:right="-1" w:firstLine="851"/>
        <w:jc w:val="both"/>
      </w:pPr>
      <w:r w:rsidRPr="00C34E56">
        <w:t xml:space="preserve">Следовательно, уменьшение численности населения в МО Красночабанский сельсовет происходит в основном по причине механического движения. </w:t>
      </w:r>
    </w:p>
    <w:p w:rsidR="00313657" w:rsidRPr="00C34E56" w:rsidRDefault="00313657" w:rsidP="00313657">
      <w:pPr>
        <w:ind w:firstLine="851"/>
        <w:contextualSpacing/>
        <w:jc w:val="both"/>
        <w:rPr>
          <w:b/>
          <w:bCs/>
        </w:rPr>
      </w:pPr>
      <w:r w:rsidRPr="00C34E56">
        <w:rPr>
          <w:bCs/>
          <w:i/>
        </w:rPr>
        <w:t>Таблица 4</w:t>
      </w:r>
      <w:r w:rsidRPr="00C34E56">
        <w:rPr>
          <w:bCs/>
        </w:rPr>
        <w:t xml:space="preserve"> – </w:t>
      </w:r>
      <w:r w:rsidRPr="00C34E56">
        <w:rPr>
          <w:b/>
          <w:bCs/>
        </w:rPr>
        <w:t>Возрастной состав населения сельских населенных пунктов, входящих в состав МО Красночабанский сельсовет:</w:t>
      </w:r>
    </w:p>
    <w:p w:rsidR="00313657" w:rsidRPr="00C34E56" w:rsidRDefault="00313657" w:rsidP="00313657">
      <w:pPr>
        <w:tabs>
          <w:tab w:val="left" w:pos="709"/>
        </w:tabs>
        <w:contextualSpacing/>
        <w:rPr>
          <w:i/>
          <w:color w:val="000000"/>
        </w:rPr>
      </w:pPr>
      <w:r w:rsidRPr="00C34E56">
        <w:rPr>
          <w:rFonts w:cs="Calibri"/>
          <w:i/>
          <w:color w:val="000000"/>
        </w:rPr>
        <w:t xml:space="preserve">         </w:t>
      </w:r>
      <w:r w:rsidRPr="00C34E56">
        <w:rPr>
          <w:i/>
          <w:color w:val="000000"/>
        </w:rPr>
        <w:t xml:space="preserve">Таблица. Распределение населения по возрастным группам  в МО Красночабанский   сельсовет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9"/>
        <w:gridCol w:w="708"/>
        <w:gridCol w:w="709"/>
        <w:gridCol w:w="709"/>
        <w:gridCol w:w="709"/>
        <w:gridCol w:w="708"/>
        <w:gridCol w:w="709"/>
        <w:gridCol w:w="709"/>
        <w:gridCol w:w="709"/>
        <w:gridCol w:w="708"/>
        <w:gridCol w:w="709"/>
      </w:tblGrid>
      <w:tr w:rsidR="00313657" w:rsidRPr="00C34E56" w:rsidTr="00EE33D3">
        <w:tc>
          <w:tcPr>
            <w:tcW w:w="2269" w:type="dxa"/>
            <w:vMerge w:val="restart"/>
            <w:shd w:val="clear" w:color="auto" w:fill="E5DFEC"/>
          </w:tcPr>
          <w:p w:rsidR="00313657" w:rsidRPr="00C34E56" w:rsidRDefault="00313657" w:rsidP="00EE33D3">
            <w:pPr>
              <w:widowControl w:val="0"/>
              <w:suppressLineNumbers/>
              <w:suppressAutoHyphens/>
              <w:snapToGrid w:val="0"/>
              <w:contextualSpacing/>
              <w:jc w:val="center"/>
              <w:rPr>
                <w:rFonts w:eastAsia="Lucida Sans Unicode"/>
                <w:color w:val="000000"/>
                <w:kern w:val="1"/>
                <w:lang w:eastAsia="hi-IN" w:bidi="hi-IN"/>
              </w:rPr>
            </w:pPr>
            <w:r w:rsidRPr="00C34E56">
              <w:rPr>
                <w:rFonts w:eastAsia="Lucida Sans Unicode"/>
                <w:b/>
                <w:color w:val="000000"/>
                <w:kern w:val="1"/>
                <w:lang w:eastAsia="hi-IN" w:bidi="hi-IN"/>
              </w:rPr>
              <w:t>Показатели</w:t>
            </w:r>
          </w:p>
        </w:tc>
        <w:tc>
          <w:tcPr>
            <w:tcW w:w="1417" w:type="dxa"/>
            <w:gridSpan w:val="2"/>
            <w:shd w:val="clear" w:color="auto" w:fill="E5DFEC"/>
          </w:tcPr>
          <w:p w:rsidR="00313657" w:rsidRPr="00C34E56" w:rsidRDefault="00313657" w:rsidP="00EE33D3">
            <w:pPr>
              <w:widowControl w:val="0"/>
              <w:suppressLineNumbers/>
              <w:suppressAutoHyphens/>
              <w:snapToGrid w:val="0"/>
              <w:contextualSpacing/>
              <w:jc w:val="center"/>
              <w:rPr>
                <w:rFonts w:eastAsia="Lucida Sans Unicode"/>
                <w:b/>
                <w:bCs/>
                <w:color w:val="000000"/>
                <w:kern w:val="1"/>
                <w:lang w:eastAsia="hi-IN" w:bidi="hi-IN"/>
              </w:rPr>
            </w:pPr>
            <w:r w:rsidRPr="00C34E56">
              <w:rPr>
                <w:rFonts w:eastAsia="Lucida Sans Unicode"/>
                <w:b/>
                <w:bCs/>
                <w:color w:val="000000"/>
                <w:kern w:val="1"/>
                <w:lang w:eastAsia="hi-IN" w:bidi="hi-IN"/>
              </w:rPr>
              <w:t>20</w:t>
            </w:r>
            <w:r w:rsidR="00A9383B">
              <w:rPr>
                <w:rFonts w:eastAsia="Lucida Sans Unicode"/>
                <w:b/>
                <w:bCs/>
                <w:color w:val="000000"/>
                <w:kern w:val="1"/>
                <w:lang w:eastAsia="hi-IN" w:bidi="hi-IN"/>
              </w:rPr>
              <w:t>14</w:t>
            </w:r>
          </w:p>
        </w:tc>
        <w:tc>
          <w:tcPr>
            <w:tcW w:w="1418" w:type="dxa"/>
            <w:gridSpan w:val="2"/>
            <w:shd w:val="clear" w:color="auto" w:fill="E5DFEC"/>
          </w:tcPr>
          <w:p w:rsidR="00313657" w:rsidRPr="00C34E56" w:rsidRDefault="00313657" w:rsidP="00EE33D3">
            <w:pPr>
              <w:widowControl w:val="0"/>
              <w:suppressLineNumbers/>
              <w:suppressAutoHyphens/>
              <w:snapToGrid w:val="0"/>
              <w:contextualSpacing/>
              <w:jc w:val="center"/>
              <w:rPr>
                <w:rFonts w:eastAsia="Lucida Sans Unicode"/>
                <w:b/>
                <w:bCs/>
                <w:color w:val="000000"/>
                <w:kern w:val="1"/>
                <w:lang w:eastAsia="hi-IN" w:bidi="hi-IN"/>
              </w:rPr>
            </w:pPr>
            <w:r w:rsidRPr="00C34E56">
              <w:rPr>
                <w:rFonts w:eastAsia="Lucida Sans Unicode"/>
                <w:b/>
                <w:bCs/>
                <w:color w:val="000000"/>
                <w:kern w:val="1"/>
                <w:lang w:eastAsia="hi-IN" w:bidi="hi-IN"/>
              </w:rPr>
              <w:t>20</w:t>
            </w:r>
            <w:r w:rsidR="00A9383B">
              <w:rPr>
                <w:rFonts w:eastAsia="Lucida Sans Unicode"/>
                <w:b/>
                <w:bCs/>
                <w:color w:val="000000"/>
                <w:kern w:val="1"/>
                <w:lang w:eastAsia="hi-IN" w:bidi="hi-IN"/>
              </w:rPr>
              <w:t>15</w:t>
            </w:r>
          </w:p>
        </w:tc>
        <w:tc>
          <w:tcPr>
            <w:tcW w:w="1417" w:type="dxa"/>
            <w:gridSpan w:val="2"/>
            <w:shd w:val="clear" w:color="auto" w:fill="E5DFEC"/>
          </w:tcPr>
          <w:p w:rsidR="00313657" w:rsidRPr="00C34E56" w:rsidRDefault="00313657" w:rsidP="00EE33D3">
            <w:pPr>
              <w:widowControl w:val="0"/>
              <w:suppressLineNumbers/>
              <w:suppressAutoHyphens/>
              <w:snapToGrid w:val="0"/>
              <w:contextualSpacing/>
              <w:jc w:val="center"/>
              <w:rPr>
                <w:rFonts w:eastAsia="Lucida Sans Unicode"/>
                <w:b/>
                <w:bCs/>
                <w:color w:val="000000"/>
                <w:kern w:val="1"/>
                <w:lang w:eastAsia="hi-IN" w:bidi="hi-IN"/>
              </w:rPr>
            </w:pPr>
            <w:r w:rsidRPr="00C34E56">
              <w:rPr>
                <w:rFonts w:eastAsia="Lucida Sans Unicode"/>
                <w:b/>
                <w:bCs/>
                <w:color w:val="000000"/>
                <w:kern w:val="1"/>
                <w:lang w:eastAsia="hi-IN" w:bidi="hi-IN"/>
              </w:rPr>
              <w:t>20</w:t>
            </w:r>
            <w:r w:rsidR="00A9383B">
              <w:rPr>
                <w:rFonts w:eastAsia="Lucida Sans Unicode"/>
                <w:b/>
                <w:bCs/>
                <w:color w:val="000000"/>
                <w:kern w:val="1"/>
                <w:lang w:eastAsia="hi-IN" w:bidi="hi-IN"/>
              </w:rPr>
              <w:t>16</w:t>
            </w:r>
          </w:p>
        </w:tc>
        <w:tc>
          <w:tcPr>
            <w:tcW w:w="1418" w:type="dxa"/>
            <w:gridSpan w:val="2"/>
            <w:shd w:val="clear" w:color="auto" w:fill="E5DFEC"/>
          </w:tcPr>
          <w:p w:rsidR="00313657" w:rsidRPr="00C34E56" w:rsidRDefault="00A9383B" w:rsidP="00EE33D3">
            <w:pPr>
              <w:widowControl w:val="0"/>
              <w:suppressLineNumbers/>
              <w:suppressAutoHyphens/>
              <w:snapToGrid w:val="0"/>
              <w:contextualSpacing/>
              <w:jc w:val="center"/>
              <w:rPr>
                <w:rFonts w:eastAsia="Lucida Sans Unicode"/>
                <w:b/>
                <w:bCs/>
                <w:color w:val="000000"/>
                <w:kern w:val="1"/>
                <w:lang w:eastAsia="hi-IN" w:bidi="hi-IN"/>
              </w:rPr>
            </w:pPr>
            <w:r>
              <w:rPr>
                <w:rFonts w:eastAsia="Lucida Sans Unicode"/>
                <w:b/>
                <w:bCs/>
                <w:color w:val="000000"/>
                <w:kern w:val="1"/>
                <w:lang w:eastAsia="hi-IN" w:bidi="hi-IN"/>
              </w:rPr>
              <w:t>2017</w:t>
            </w:r>
            <w:r w:rsidR="00313657" w:rsidRPr="00C34E56">
              <w:rPr>
                <w:rFonts w:eastAsia="Lucida Sans Unicode"/>
                <w:b/>
                <w:bCs/>
                <w:color w:val="000000"/>
                <w:kern w:val="1"/>
                <w:lang w:eastAsia="hi-IN" w:bidi="hi-IN"/>
              </w:rPr>
              <w:t xml:space="preserve"> г.</w:t>
            </w:r>
          </w:p>
        </w:tc>
        <w:tc>
          <w:tcPr>
            <w:tcW w:w="1417" w:type="dxa"/>
            <w:gridSpan w:val="2"/>
            <w:shd w:val="clear" w:color="auto" w:fill="E5DFEC"/>
          </w:tcPr>
          <w:p w:rsidR="00313657" w:rsidRPr="00C34E56" w:rsidRDefault="00A9383B" w:rsidP="00A9383B">
            <w:pPr>
              <w:widowControl w:val="0"/>
              <w:suppressLineNumbers/>
              <w:suppressAutoHyphens/>
              <w:snapToGrid w:val="0"/>
              <w:contextualSpacing/>
              <w:jc w:val="center"/>
              <w:rPr>
                <w:rFonts w:eastAsia="Lucida Sans Unicode"/>
                <w:b/>
                <w:bCs/>
                <w:color w:val="000000"/>
                <w:kern w:val="1"/>
                <w:lang w:eastAsia="hi-IN" w:bidi="hi-IN"/>
              </w:rPr>
            </w:pPr>
            <w:r>
              <w:rPr>
                <w:rFonts w:eastAsia="Lucida Sans Unicode"/>
                <w:b/>
                <w:bCs/>
                <w:color w:val="000000"/>
                <w:kern w:val="1"/>
                <w:lang w:eastAsia="hi-IN" w:bidi="hi-IN"/>
              </w:rPr>
              <w:t xml:space="preserve">2018 </w:t>
            </w:r>
            <w:r w:rsidR="00313657" w:rsidRPr="00C34E56">
              <w:rPr>
                <w:rFonts w:eastAsia="Lucida Sans Unicode"/>
                <w:b/>
                <w:bCs/>
                <w:color w:val="000000"/>
                <w:kern w:val="1"/>
                <w:lang w:eastAsia="hi-IN" w:bidi="hi-IN"/>
              </w:rPr>
              <w:t>г.</w:t>
            </w:r>
          </w:p>
        </w:tc>
      </w:tr>
      <w:tr w:rsidR="00313657" w:rsidRPr="00C34E56" w:rsidTr="00EE33D3">
        <w:tc>
          <w:tcPr>
            <w:tcW w:w="2269" w:type="dxa"/>
            <w:vMerge/>
            <w:shd w:val="clear" w:color="auto" w:fill="E5DFEC"/>
          </w:tcPr>
          <w:p w:rsidR="00313657" w:rsidRPr="00C34E56" w:rsidRDefault="00313657" w:rsidP="00EE33D3">
            <w:pPr>
              <w:widowControl w:val="0"/>
              <w:suppressLineNumbers/>
              <w:suppressAutoHyphens/>
              <w:snapToGrid w:val="0"/>
              <w:contextualSpacing/>
              <w:jc w:val="center"/>
              <w:rPr>
                <w:rFonts w:eastAsia="Lucida Sans Unicode"/>
                <w:color w:val="000000"/>
                <w:kern w:val="1"/>
                <w:lang w:eastAsia="hi-IN" w:bidi="hi-IN"/>
              </w:rPr>
            </w:pPr>
          </w:p>
        </w:tc>
        <w:tc>
          <w:tcPr>
            <w:tcW w:w="708" w:type="dxa"/>
            <w:shd w:val="clear" w:color="auto" w:fill="E5DFEC"/>
          </w:tcPr>
          <w:p w:rsidR="00313657" w:rsidRPr="00C34E56" w:rsidRDefault="00313657" w:rsidP="00EE33D3">
            <w:pPr>
              <w:widowControl w:val="0"/>
              <w:suppressLineNumbers/>
              <w:suppressAutoHyphens/>
              <w:snapToGrid w:val="0"/>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чел.</w:t>
            </w:r>
          </w:p>
        </w:tc>
        <w:tc>
          <w:tcPr>
            <w:tcW w:w="709" w:type="dxa"/>
            <w:shd w:val="clear" w:color="auto" w:fill="E5DFEC"/>
          </w:tcPr>
          <w:p w:rsidR="00313657" w:rsidRPr="00C34E56" w:rsidRDefault="00313657" w:rsidP="00EE33D3">
            <w:pPr>
              <w:widowControl w:val="0"/>
              <w:suppressLineNumbers/>
              <w:suppressAutoHyphens/>
              <w:snapToGrid w:val="0"/>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w:t>
            </w:r>
          </w:p>
        </w:tc>
        <w:tc>
          <w:tcPr>
            <w:tcW w:w="709" w:type="dxa"/>
            <w:shd w:val="clear" w:color="auto" w:fill="E5DFEC"/>
          </w:tcPr>
          <w:p w:rsidR="00313657" w:rsidRPr="00C34E56" w:rsidRDefault="00313657" w:rsidP="00EE33D3">
            <w:pPr>
              <w:widowControl w:val="0"/>
              <w:suppressLineNumbers/>
              <w:suppressAutoHyphens/>
              <w:snapToGrid w:val="0"/>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чел.</w:t>
            </w:r>
          </w:p>
        </w:tc>
        <w:tc>
          <w:tcPr>
            <w:tcW w:w="709" w:type="dxa"/>
            <w:shd w:val="clear" w:color="auto" w:fill="E5DFEC"/>
          </w:tcPr>
          <w:p w:rsidR="00313657" w:rsidRPr="00C34E56" w:rsidRDefault="00313657" w:rsidP="00EE33D3">
            <w:pPr>
              <w:widowControl w:val="0"/>
              <w:suppressLineNumbers/>
              <w:suppressAutoHyphens/>
              <w:snapToGrid w:val="0"/>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w:t>
            </w:r>
          </w:p>
        </w:tc>
        <w:tc>
          <w:tcPr>
            <w:tcW w:w="708" w:type="dxa"/>
            <w:shd w:val="clear" w:color="auto" w:fill="E5DFEC"/>
          </w:tcPr>
          <w:p w:rsidR="00313657" w:rsidRPr="00C34E56" w:rsidRDefault="00313657" w:rsidP="00EE33D3">
            <w:pPr>
              <w:widowControl w:val="0"/>
              <w:suppressLineNumbers/>
              <w:suppressAutoHyphens/>
              <w:snapToGrid w:val="0"/>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чел.</w:t>
            </w:r>
          </w:p>
        </w:tc>
        <w:tc>
          <w:tcPr>
            <w:tcW w:w="709" w:type="dxa"/>
            <w:shd w:val="clear" w:color="auto" w:fill="E5DFEC"/>
          </w:tcPr>
          <w:p w:rsidR="00313657" w:rsidRPr="00C34E56" w:rsidRDefault="00313657" w:rsidP="00EE33D3">
            <w:pPr>
              <w:widowControl w:val="0"/>
              <w:suppressLineNumbers/>
              <w:suppressAutoHyphens/>
              <w:snapToGrid w:val="0"/>
              <w:contextualSpacing/>
              <w:jc w:val="center"/>
              <w:rPr>
                <w:rFonts w:eastAsia="Lucida Sans Unicode"/>
                <w:b/>
                <w:color w:val="000000"/>
                <w:kern w:val="1"/>
                <w:lang w:eastAsia="hi-IN" w:bidi="hi-IN"/>
              </w:rPr>
            </w:pPr>
          </w:p>
        </w:tc>
        <w:tc>
          <w:tcPr>
            <w:tcW w:w="709" w:type="dxa"/>
            <w:shd w:val="clear" w:color="auto" w:fill="E5DFEC"/>
          </w:tcPr>
          <w:p w:rsidR="00313657" w:rsidRPr="00C34E56" w:rsidRDefault="00313657" w:rsidP="00EE33D3">
            <w:pPr>
              <w:widowControl w:val="0"/>
              <w:suppressLineNumbers/>
              <w:suppressAutoHyphens/>
              <w:snapToGrid w:val="0"/>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чел.</w:t>
            </w:r>
          </w:p>
        </w:tc>
        <w:tc>
          <w:tcPr>
            <w:tcW w:w="709" w:type="dxa"/>
            <w:shd w:val="clear" w:color="auto" w:fill="E5DFEC"/>
          </w:tcPr>
          <w:p w:rsidR="00313657" w:rsidRPr="00C34E56" w:rsidRDefault="00313657" w:rsidP="00EE33D3">
            <w:pPr>
              <w:widowControl w:val="0"/>
              <w:suppressLineNumbers/>
              <w:suppressAutoHyphens/>
              <w:snapToGrid w:val="0"/>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w:t>
            </w:r>
          </w:p>
        </w:tc>
        <w:tc>
          <w:tcPr>
            <w:tcW w:w="708" w:type="dxa"/>
            <w:shd w:val="clear" w:color="auto" w:fill="E5DFEC"/>
          </w:tcPr>
          <w:p w:rsidR="00313657" w:rsidRPr="00C34E56" w:rsidRDefault="00313657" w:rsidP="00EE33D3">
            <w:pPr>
              <w:widowControl w:val="0"/>
              <w:suppressLineNumbers/>
              <w:suppressAutoHyphens/>
              <w:snapToGrid w:val="0"/>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чел.</w:t>
            </w:r>
          </w:p>
        </w:tc>
        <w:tc>
          <w:tcPr>
            <w:tcW w:w="709" w:type="dxa"/>
            <w:shd w:val="clear" w:color="auto" w:fill="E5DFEC"/>
          </w:tcPr>
          <w:p w:rsidR="00313657" w:rsidRPr="00C34E56" w:rsidRDefault="00313657" w:rsidP="00EE33D3">
            <w:pPr>
              <w:widowControl w:val="0"/>
              <w:suppressLineNumbers/>
              <w:suppressAutoHyphens/>
              <w:snapToGrid w:val="0"/>
              <w:contextualSpacing/>
              <w:jc w:val="center"/>
              <w:rPr>
                <w:rFonts w:eastAsia="Lucida Sans Unicode"/>
                <w:b/>
                <w:color w:val="000000"/>
                <w:kern w:val="1"/>
                <w:lang w:eastAsia="hi-IN" w:bidi="hi-IN"/>
              </w:rPr>
            </w:pPr>
            <w:r w:rsidRPr="00C34E56">
              <w:rPr>
                <w:rFonts w:eastAsia="Lucida Sans Unicode"/>
                <w:b/>
                <w:color w:val="000000"/>
                <w:kern w:val="1"/>
                <w:lang w:eastAsia="hi-IN" w:bidi="hi-IN"/>
              </w:rPr>
              <w:t>%</w:t>
            </w:r>
          </w:p>
        </w:tc>
      </w:tr>
      <w:tr w:rsidR="00313657" w:rsidRPr="00C34E56" w:rsidTr="00EE33D3">
        <w:tc>
          <w:tcPr>
            <w:tcW w:w="2269" w:type="dxa"/>
            <w:shd w:val="clear" w:color="auto" w:fill="E5DFEC"/>
          </w:tcPr>
          <w:p w:rsidR="00313657" w:rsidRPr="00C34E56" w:rsidRDefault="00313657" w:rsidP="00EE33D3">
            <w:pPr>
              <w:widowControl w:val="0"/>
              <w:suppressLineNumbers/>
              <w:suppressAutoHyphens/>
              <w:snapToGrid w:val="0"/>
              <w:jc w:val="center"/>
              <w:rPr>
                <w:rFonts w:eastAsia="Lucida Sans Unicode"/>
                <w:color w:val="000000"/>
                <w:kern w:val="1"/>
                <w:lang w:eastAsia="hi-IN" w:bidi="hi-IN"/>
              </w:rPr>
            </w:pPr>
            <w:r w:rsidRPr="00C34E56">
              <w:rPr>
                <w:rFonts w:eastAsia="Lucida Sans Unicode"/>
                <w:color w:val="000000"/>
                <w:kern w:val="1"/>
                <w:lang w:eastAsia="hi-IN" w:bidi="hi-IN"/>
              </w:rPr>
              <w:t>Все население</w:t>
            </w:r>
          </w:p>
        </w:tc>
        <w:tc>
          <w:tcPr>
            <w:tcW w:w="708"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w:t>
            </w:r>
            <w:r w:rsidR="00A9383B">
              <w:rPr>
                <w:rFonts w:eastAsia="Lucida Sans Unicode"/>
                <w:b/>
                <w:bCs/>
                <w:color w:val="000000"/>
                <w:kern w:val="1"/>
                <w:lang w:eastAsia="hi-IN" w:bidi="hi-IN"/>
              </w:rPr>
              <w:t>278</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100</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w:t>
            </w:r>
            <w:r w:rsidR="00A9383B">
              <w:rPr>
                <w:rFonts w:eastAsia="Lucida Sans Unicode"/>
                <w:b/>
                <w:bCs/>
                <w:color w:val="000000"/>
                <w:kern w:val="1"/>
                <w:lang w:eastAsia="hi-IN" w:bidi="hi-IN"/>
              </w:rPr>
              <w:t>2</w:t>
            </w:r>
            <w:r w:rsidRPr="00C34E56">
              <w:rPr>
                <w:rFonts w:eastAsia="Lucida Sans Unicode"/>
                <w:b/>
                <w:bCs/>
                <w:color w:val="000000"/>
                <w:kern w:val="1"/>
                <w:lang w:eastAsia="hi-IN" w:bidi="hi-IN"/>
              </w:rPr>
              <w:t>31</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100</w:t>
            </w:r>
          </w:p>
        </w:tc>
        <w:tc>
          <w:tcPr>
            <w:tcW w:w="708"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12</w:t>
            </w:r>
            <w:r w:rsidR="00A9383B">
              <w:rPr>
                <w:rFonts w:eastAsia="Lucida Sans Unicode"/>
                <w:b/>
                <w:bCs/>
                <w:color w:val="000000"/>
                <w:kern w:val="1"/>
                <w:lang w:eastAsia="hi-IN" w:bidi="hi-IN"/>
              </w:rPr>
              <w:t>24</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100</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w:t>
            </w:r>
            <w:r w:rsidR="00A9383B">
              <w:rPr>
                <w:rFonts w:eastAsia="Lucida Sans Unicode"/>
                <w:b/>
                <w:bCs/>
                <w:color w:val="000000"/>
                <w:kern w:val="1"/>
                <w:lang w:eastAsia="hi-IN" w:bidi="hi-IN"/>
              </w:rPr>
              <w:t>216</w:t>
            </w:r>
          </w:p>
        </w:tc>
        <w:tc>
          <w:tcPr>
            <w:tcW w:w="709" w:type="dxa"/>
          </w:tcPr>
          <w:p w:rsidR="00313657" w:rsidRPr="00C34E56" w:rsidRDefault="00313657" w:rsidP="00EE33D3">
            <w:pPr>
              <w:widowControl w:val="0"/>
              <w:suppressLineNumbers/>
              <w:suppressAutoHyphens/>
              <w:snapToGrid w:val="0"/>
              <w:jc w:val="center"/>
              <w:rPr>
                <w:rFonts w:eastAsia="Lucida Sans Unicode"/>
                <w:b/>
                <w:color w:val="000000"/>
                <w:kern w:val="1"/>
                <w:lang w:eastAsia="hi-IN" w:bidi="hi-IN"/>
              </w:rPr>
            </w:pPr>
            <w:r w:rsidRPr="00C34E56">
              <w:rPr>
                <w:rFonts w:eastAsia="Lucida Sans Unicode"/>
                <w:b/>
                <w:color w:val="000000"/>
                <w:kern w:val="1"/>
                <w:lang w:eastAsia="hi-IN" w:bidi="hi-IN"/>
              </w:rPr>
              <w:t>100</w:t>
            </w:r>
          </w:p>
        </w:tc>
        <w:tc>
          <w:tcPr>
            <w:tcW w:w="708" w:type="dxa"/>
          </w:tcPr>
          <w:p w:rsidR="00313657" w:rsidRPr="00C34E56" w:rsidRDefault="00A9383B" w:rsidP="00EE33D3">
            <w:pPr>
              <w:widowControl w:val="0"/>
              <w:suppressLineNumbers/>
              <w:suppressAutoHyphens/>
              <w:snapToGrid w:val="0"/>
              <w:jc w:val="center"/>
              <w:rPr>
                <w:rFonts w:eastAsia="Lucida Sans Unicode"/>
                <w:b/>
                <w:bCs/>
                <w:color w:val="000000"/>
                <w:kern w:val="1"/>
                <w:lang w:eastAsia="hi-IN" w:bidi="hi-IN"/>
              </w:rPr>
            </w:pPr>
            <w:r>
              <w:rPr>
                <w:rFonts w:eastAsia="Lucida Sans Unicode"/>
                <w:b/>
                <w:bCs/>
                <w:color w:val="000000"/>
                <w:kern w:val="1"/>
                <w:lang w:eastAsia="hi-IN" w:bidi="hi-IN"/>
              </w:rPr>
              <w:t>110</w:t>
            </w:r>
            <w:r w:rsidR="00313657" w:rsidRPr="00C34E56">
              <w:rPr>
                <w:rFonts w:eastAsia="Lucida Sans Unicode"/>
                <w:b/>
                <w:bCs/>
                <w:color w:val="000000"/>
                <w:kern w:val="1"/>
                <w:lang w:eastAsia="hi-IN" w:bidi="hi-IN"/>
              </w:rPr>
              <w:t>8</w:t>
            </w:r>
          </w:p>
        </w:tc>
        <w:tc>
          <w:tcPr>
            <w:tcW w:w="709" w:type="dxa"/>
          </w:tcPr>
          <w:p w:rsidR="00313657" w:rsidRPr="00C34E56" w:rsidRDefault="00313657" w:rsidP="00EE33D3">
            <w:pPr>
              <w:widowControl w:val="0"/>
              <w:suppressLineNumbers/>
              <w:suppressAutoHyphens/>
              <w:snapToGrid w:val="0"/>
              <w:jc w:val="center"/>
              <w:rPr>
                <w:rFonts w:eastAsia="Lucida Sans Unicode"/>
                <w:b/>
                <w:color w:val="000000"/>
                <w:kern w:val="1"/>
                <w:lang w:eastAsia="hi-IN" w:bidi="hi-IN"/>
              </w:rPr>
            </w:pPr>
            <w:r w:rsidRPr="00C34E56">
              <w:rPr>
                <w:rFonts w:eastAsia="Lucida Sans Unicode"/>
                <w:b/>
                <w:color w:val="000000"/>
                <w:kern w:val="1"/>
                <w:lang w:eastAsia="hi-IN" w:bidi="hi-IN"/>
              </w:rPr>
              <w:t>100</w:t>
            </w:r>
          </w:p>
        </w:tc>
      </w:tr>
      <w:tr w:rsidR="00313657" w:rsidRPr="00C34E56" w:rsidTr="00EE33D3">
        <w:tc>
          <w:tcPr>
            <w:tcW w:w="2269" w:type="dxa"/>
            <w:shd w:val="clear" w:color="auto" w:fill="E5DFEC"/>
          </w:tcPr>
          <w:p w:rsidR="00313657" w:rsidRPr="00C34E56" w:rsidRDefault="00313657" w:rsidP="00EE33D3">
            <w:pPr>
              <w:widowControl w:val="0"/>
              <w:suppressLineNumbers/>
              <w:suppressAutoHyphens/>
              <w:snapToGrid w:val="0"/>
              <w:jc w:val="center"/>
              <w:rPr>
                <w:rFonts w:eastAsia="Lucida Sans Unicode"/>
                <w:color w:val="000000"/>
                <w:kern w:val="1"/>
                <w:lang w:eastAsia="hi-IN" w:bidi="hi-IN"/>
              </w:rPr>
            </w:pPr>
            <w:r w:rsidRPr="00C34E56">
              <w:rPr>
                <w:rFonts w:eastAsia="Lucida Sans Unicode"/>
                <w:color w:val="000000"/>
                <w:kern w:val="1"/>
                <w:lang w:eastAsia="hi-IN" w:bidi="hi-IN"/>
              </w:rPr>
              <w:t>Моложе трудоспособного возраста (0-15 лет)</w:t>
            </w:r>
          </w:p>
        </w:tc>
        <w:tc>
          <w:tcPr>
            <w:tcW w:w="708"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271</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20,5</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282</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21,5</w:t>
            </w:r>
          </w:p>
        </w:tc>
        <w:tc>
          <w:tcPr>
            <w:tcW w:w="708"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270</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21,1</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240</w:t>
            </w:r>
          </w:p>
        </w:tc>
        <w:tc>
          <w:tcPr>
            <w:tcW w:w="709" w:type="dxa"/>
          </w:tcPr>
          <w:p w:rsidR="00313657" w:rsidRPr="00C34E56" w:rsidRDefault="00313657" w:rsidP="00EE33D3">
            <w:pPr>
              <w:widowControl w:val="0"/>
              <w:suppressLineNumbers/>
              <w:suppressAutoHyphens/>
              <w:snapToGrid w:val="0"/>
              <w:jc w:val="center"/>
              <w:rPr>
                <w:rFonts w:eastAsia="Lucida Sans Unicode"/>
                <w:color w:val="000000"/>
                <w:kern w:val="1"/>
                <w:lang w:eastAsia="hi-IN" w:bidi="hi-IN"/>
              </w:rPr>
            </w:pPr>
          </w:p>
        </w:tc>
        <w:tc>
          <w:tcPr>
            <w:tcW w:w="708" w:type="dxa"/>
          </w:tcPr>
          <w:p w:rsidR="00313657" w:rsidRPr="00C34E56" w:rsidRDefault="00E721AE" w:rsidP="00EE33D3">
            <w:pPr>
              <w:widowControl w:val="0"/>
              <w:suppressLineNumbers/>
              <w:suppressAutoHyphens/>
              <w:snapToGrid w:val="0"/>
              <w:jc w:val="center"/>
              <w:rPr>
                <w:rFonts w:eastAsia="Lucida Sans Unicode"/>
                <w:b/>
                <w:bCs/>
                <w:color w:val="000000"/>
                <w:kern w:val="1"/>
                <w:lang w:eastAsia="hi-IN" w:bidi="hi-IN"/>
              </w:rPr>
            </w:pPr>
            <w:r>
              <w:rPr>
                <w:rFonts w:eastAsia="Lucida Sans Unicode"/>
                <w:b/>
                <w:bCs/>
                <w:color w:val="000000"/>
                <w:kern w:val="1"/>
                <w:lang w:eastAsia="hi-IN" w:bidi="hi-IN"/>
              </w:rPr>
              <w:t>189</w:t>
            </w:r>
          </w:p>
        </w:tc>
        <w:tc>
          <w:tcPr>
            <w:tcW w:w="709" w:type="dxa"/>
          </w:tcPr>
          <w:p w:rsidR="00313657" w:rsidRPr="00C34E56" w:rsidRDefault="00313657" w:rsidP="00EE33D3">
            <w:pPr>
              <w:widowControl w:val="0"/>
              <w:suppressLineNumbers/>
              <w:suppressAutoHyphens/>
              <w:snapToGrid w:val="0"/>
              <w:jc w:val="center"/>
              <w:rPr>
                <w:rFonts w:eastAsia="Lucida Sans Unicode"/>
                <w:color w:val="000000"/>
                <w:kern w:val="1"/>
                <w:lang w:eastAsia="hi-IN" w:bidi="hi-IN"/>
              </w:rPr>
            </w:pPr>
            <w:r w:rsidRPr="00C34E56">
              <w:rPr>
                <w:rFonts w:eastAsia="Lucida Sans Unicode"/>
                <w:color w:val="000000"/>
                <w:kern w:val="1"/>
                <w:lang w:eastAsia="hi-IN" w:bidi="hi-IN"/>
              </w:rPr>
              <w:t>21</w:t>
            </w:r>
          </w:p>
        </w:tc>
      </w:tr>
      <w:tr w:rsidR="00313657" w:rsidRPr="00C34E56" w:rsidTr="00EE33D3">
        <w:tc>
          <w:tcPr>
            <w:tcW w:w="2269" w:type="dxa"/>
            <w:shd w:val="clear" w:color="auto" w:fill="E5DFEC"/>
          </w:tcPr>
          <w:p w:rsidR="00313657" w:rsidRPr="00C34E56" w:rsidRDefault="00313657" w:rsidP="00EE33D3">
            <w:pPr>
              <w:widowControl w:val="0"/>
              <w:suppressLineNumbers/>
              <w:suppressAutoHyphens/>
              <w:snapToGrid w:val="0"/>
              <w:jc w:val="center"/>
              <w:rPr>
                <w:rFonts w:eastAsia="Lucida Sans Unicode"/>
                <w:color w:val="000000"/>
                <w:kern w:val="1"/>
                <w:lang w:eastAsia="hi-IN" w:bidi="hi-IN"/>
              </w:rPr>
            </w:pPr>
            <w:r w:rsidRPr="00C34E56">
              <w:rPr>
                <w:rFonts w:eastAsia="Lucida Sans Unicode"/>
                <w:color w:val="000000"/>
                <w:kern w:val="1"/>
                <w:lang w:eastAsia="hi-IN" w:bidi="hi-IN"/>
              </w:rPr>
              <w:t>Трудоспособное население (мужчины 16-59 лет, женщины 16-54 лет)</w:t>
            </w:r>
          </w:p>
        </w:tc>
        <w:tc>
          <w:tcPr>
            <w:tcW w:w="708"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855</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64,7</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864</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65,9</w:t>
            </w:r>
          </w:p>
        </w:tc>
        <w:tc>
          <w:tcPr>
            <w:tcW w:w="708"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875</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68,5</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760</w:t>
            </w:r>
          </w:p>
        </w:tc>
        <w:tc>
          <w:tcPr>
            <w:tcW w:w="709" w:type="dxa"/>
          </w:tcPr>
          <w:p w:rsidR="00313657" w:rsidRPr="00C34E56" w:rsidRDefault="00313657" w:rsidP="00EE33D3">
            <w:pPr>
              <w:widowControl w:val="0"/>
              <w:suppressLineNumbers/>
              <w:suppressAutoHyphens/>
              <w:snapToGrid w:val="0"/>
              <w:jc w:val="center"/>
              <w:rPr>
                <w:rFonts w:eastAsia="Lucida Sans Unicode"/>
                <w:color w:val="000000"/>
                <w:kern w:val="1"/>
                <w:lang w:eastAsia="hi-IN" w:bidi="hi-IN"/>
              </w:rPr>
            </w:pPr>
          </w:p>
        </w:tc>
        <w:tc>
          <w:tcPr>
            <w:tcW w:w="708" w:type="dxa"/>
          </w:tcPr>
          <w:p w:rsidR="00313657" w:rsidRPr="00C34E56" w:rsidRDefault="00E721AE" w:rsidP="00EE33D3">
            <w:pPr>
              <w:widowControl w:val="0"/>
              <w:suppressLineNumbers/>
              <w:suppressAutoHyphens/>
              <w:snapToGrid w:val="0"/>
              <w:jc w:val="center"/>
              <w:rPr>
                <w:rFonts w:eastAsia="Lucida Sans Unicode"/>
                <w:b/>
                <w:bCs/>
                <w:color w:val="000000"/>
                <w:kern w:val="1"/>
                <w:lang w:eastAsia="hi-IN" w:bidi="hi-IN"/>
              </w:rPr>
            </w:pPr>
            <w:r>
              <w:rPr>
                <w:rFonts w:eastAsia="Lucida Sans Unicode"/>
                <w:b/>
                <w:bCs/>
                <w:color w:val="000000"/>
                <w:kern w:val="1"/>
                <w:lang w:eastAsia="hi-IN" w:bidi="hi-IN"/>
              </w:rPr>
              <w:t>683</w:t>
            </w:r>
          </w:p>
        </w:tc>
        <w:tc>
          <w:tcPr>
            <w:tcW w:w="709" w:type="dxa"/>
          </w:tcPr>
          <w:p w:rsidR="00313657" w:rsidRPr="00C34E56" w:rsidRDefault="00313657" w:rsidP="00EE33D3">
            <w:pPr>
              <w:widowControl w:val="0"/>
              <w:suppressLineNumbers/>
              <w:suppressAutoHyphens/>
              <w:snapToGrid w:val="0"/>
              <w:jc w:val="center"/>
              <w:rPr>
                <w:rFonts w:eastAsia="Lucida Sans Unicode"/>
                <w:color w:val="000000"/>
                <w:kern w:val="1"/>
                <w:lang w:eastAsia="hi-IN" w:bidi="hi-IN"/>
              </w:rPr>
            </w:pPr>
            <w:r w:rsidRPr="00C34E56">
              <w:rPr>
                <w:rFonts w:eastAsia="Lucida Sans Unicode"/>
                <w:color w:val="000000"/>
                <w:kern w:val="1"/>
                <w:lang w:eastAsia="hi-IN" w:bidi="hi-IN"/>
              </w:rPr>
              <w:t>65,8</w:t>
            </w:r>
          </w:p>
        </w:tc>
      </w:tr>
      <w:tr w:rsidR="00313657" w:rsidRPr="00C34E56" w:rsidTr="00EE33D3">
        <w:tc>
          <w:tcPr>
            <w:tcW w:w="2269" w:type="dxa"/>
            <w:shd w:val="clear" w:color="auto" w:fill="E5DFEC"/>
          </w:tcPr>
          <w:p w:rsidR="00313657" w:rsidRPr="00C34E56" w:rsidRDefault="00313657" w:rsidP="00EE33D3">
            <w:pPr>
              <w:widowControl w:val="0"/>
              <w:suppressLineNumbers/>
              <w:suppressAutoHyphens/>
              <w:snapToGrid w:val="0"/>
              <w:jc w:val="center"/>
              <w:rPr>
                <w:rFonts w:eastAsia="Lucida Sans Unicode"/>
                <w:color w:val="000000"/>
                <w:kern w:val="1"/>
                <w:lang w:eastAsia="hi-IN" w:bidi="hi-IN"/>
              </w:rPr>
            </w:pPr>
            <w:r w:rsidRPr="00C34E56">
              <w:rPr>
                <w:rFonts w:eastAsia="Lucida Sans Unicode"/>
                <w:color w:val="000000"/>
                <w:kern w:val="1"/>
                <w:lang w:eastAsia="hi-IN" w:bidi="hi-IN"/>
              </w:rPr>
              <w:t>Старше трудоспособно</w:t>
            </w:r>
          </w:p>
          <w:p w:rsidR="00313657" w:rsidRPr="00C34E56" w:rsidRDefault="00313657" w:rsidP="00EE33D3">
            <w:pPr>
              <w:widowControl w:val="0"/>
              <w:suppressLineNumbers/>
              <w:suppressAutoHyphens/>
              <w:snapToGrid w:val="0"/>
              <w:jc w:val="center"/>
              <w:rPr>
                <w:rFonts w:eastAsia="Lucida Sans Unicode"/>
                <w:color w:val="000000"/>
                <w:kern w:val="1"/>
                <w:lang w:eastAsia="hi-IN" w:bidi="hi-IN"/>
              </w:rPr>
            </w:pPr>
            <w:r w:rsidRPr="00C34E56">
              <w:rPr>
                <w:rFonts w:eastAsia="Lucida Sans Unicode"/>
                <w:color w:val="000000"/>
                <w:kern w:val="1"/>
                <w:lang w:eastAsia="hi-IN" w:bidi="hi-IN"/>
              </w:rPr>
              <w:t>го возраста (мужчины старше 60 лет, женщины старше 55 лет)</w:t>
            </w:r>
          </w:p>
        </w:tc>
        <w:tc>
          <w:tcPr>
            <w:tcW w:w="708"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185</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14</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165</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12,6</w:t>
            </w:r>
          </w:p>
        </w:tc>
        <w:tc>
          <w:tcPr>
            <w:tcW w:w="708"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170</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13,3</w:t>
            </w:r>
          </w:p>
        </w:tc>
        <w:tc>
          <w:tcPr>
            <w:tcW w:w="709" w:type="dxa"/>
          </w:tcPr>
          <w:p w:rsidR="00313657" w:rsidRPr="00C34E56" w:rsidRDefault="00313657" w:rsidP="00EE33D3">
            <w:pPr>
              <w:widowControl w:val="0"/>
              <w:suppressLineNumbers/>
              <w:suppressAutoHyphens/>
              <w:snapToGrid w:val="0"/>
              <w:jc w:val="center"/>
              <w:rPr>
                <w:rFonts w:eastAsia="Lucida Sans Unicode"/>
                <w:b/>
                <w:bCs/>
                <w:color w:val="000000"/>
                <w:kern w:val="1"/>
                <w:lang w:eastAsia="hi-IN" w:bidi="hi-IN"/>
              </w:rPr>
            </w:pPr>
            <w:r w:rsidRPr="00C34E56">
              <w:rPr>
                <w:rFonts w:eastAsia="Lucida Sans Unicode"/>
                <w:b/>
                <w:bCs/>
                <w:color w:val="000000"/>
                <w:kern w:val="1"/>
                <w:lang w:eastAsia="hi-IN" w:bidi="hi-IN"/>
              </w:rPr>
              <w:t>186</w:t>
            </w:r>
          </w:p>
        </w:tc>
        <w:tc>
          <w:tcPr>
            <w:tcW w:w="709" w:type="dxa"/>
          </w:tcPr>
          <w:p w:rsidR="00313657" w:rsidRPr="00C34E56" w:rsidRDefault="00313657" w:rsidP="00EE33D3">
            <w:pPr>
              <w:widowControl w:val="0"/>
              <w:suppressLineNumbers/>
              <w:suppressAutoHyphens/>
              <w:snapToGrid w:val="0"/>
              <w:jc w:val="center"/>
              <w:rPr>
                <w:rFonts w:eastAsia="Lucida Sans Unicode"/>
                <w:color w:val="000000"/>
                <w:kern w:val="1"/>
                <w:lang w:eastAsia="hi-IN" w:bidi="hi-IN"/>
              </w:rPr>
            </w:pPr>
          </w:p>
        </w:tc>
        <w:tc>
          <w:tcPr>
            <w:tcW w:w="708" w:type="dxa"/>
          </w:tcPr>
          <w:p w:rsidR="00313657" w:rsidRPr="00C34E56" w:rsidRDefault="00A9383B" w:rsidP="00EE33D3">
            <w:pPr>
              <w:widowControl w:val="0"/>
              <w:suppressLineNumbers/>
              <w:suppressAutoHyphens/>
              <w:snapToGrid w:val="0"/>
              <w:jc w:val="center"/>
              <w:rPr>
                <w:rFonts w:eastAsia="Lucida Sans Unicode"/>
                <w:b/>
                <w:bCs/>
                <w:color w:val="000000"/>
                <w:kern w:val="1"/>
                <w:lang w:eastAsia="hi-IN" w:bidi="hi-IN"/>
              </w:rPr>
            </w:pPr>
            <w:r>
              <w:rPr>
                <w:rFonts w:eastAsia="Lucida Sans Unicode"/>
                <w:b/>
                <w:bCs/>
                <w:color w:val="000000"/>
                <w:kern w:val="1"/>
                <w:lang w:eastAsia="hi-IN" w:bidi="hi-IN"/>
              </w:rPr>
              <w:t>236</w:t>
            </w:r>
          </w:p>
        </w:tc>
        <w:tc>
          <w:tcPr>
            <w:tcW w:w="709" w:type="dxa"/>
          </w:tcPr>
          <w:p w:rsidR="00313657" w:rsidRPr="00C34E56" w:rsidRDefault="00313657" w:rsidP="00EE33D3">
            <w:pPr>
              <w:widowControl w:val="0"/>
              <w:suppressLineNumbers/>
              <w:suppressAutoHyphens/>
              <w:snapToGrid w:val="0"/>
              <w:jc w:val="center"/>
              <w:rPr>
                <w:rFonts w:eastAsia="Lucida Sans Unicode"/>
                <w:color w:val="000000"/>
                <w:kern w:val="1"/>
                <w:lang w:eastAsia="hi-IN" w:bidi="hi-IN"/>
              </w:rPr>
            </w:pPr>
            <w:r w:rsidRPr="00C34E56">
              <w:rPr>
                <w:rFonts w:eastAsia="Lucida Sans Unicode"/>
                <w:color w:val="000000"/>
                <w:kern w:val="1"/>
                <w:lang w:eastAsia="hi-IN" w:bidi="hi-IN"/>
              </w:rPr>
              <w:t>14,4</w:t>
            </w:r>
          </w:p>
        </w:tc>
      </w:tr>
    </w:tbl>
    <w:p w:rsidR="00313657" w:rsidRPr="00C34E56" w:rsidRDefault="00313657" w:rsidP="00313657">
      <w:pPr>
        <w:tabs>
          <w:tab w:val="left" w:pos="709"/>
        </w:tabs>
        <w:contextualSpacing/>
        <w:rPr>
          <w:rFonts w:cs="Calibri"/>
          <w:color w:val="000000"/>
        </w:rPr>
      </w:pPr>
    </w:p>
    <w:p w:rsidR="00313657" w:rsidRPr="00C34E56" w:rsidRDefault="00313657" w:rsidP="00313657">
      <w:pPr>
        <w:ind w:firstLine="851"/>
        <w:jc w:val="both"/>
      </w:pPr>
      <w:r w:rsidRPr="00C34E56">
        <w:t>Из представленных т</w:t>
      </w:r>
      <w:r w:rsidR="00DA3276">
        <w:t>аблиц видно, что в период с 2014-2018</w:t>
      </w:r>
      <w:r w:rsidRPr="00C34E56">
        <w:t xml:space="preserve"> годы численность лиц моложе трудоспособного возраста (от 0-15 лет) снизилась на 32 человека или на 17,4 %. Тем самым население старше трудоспособного возраста за тот же период снизилась на 106 человек или </w:t>
      </w:r>
      <w:proofErr w:type="gramStart"/>
      <w:r w:rsidRPr="00C34E56">
        <w:t>на</w:t>
      </w:r>
      <w:proofErr w:type="gramEnd"/>
      <w:r w:rsidRPr="00C34E56">
        <w:t xml:space="preserve"> 57,9%. </w:t>
      </w:r>
      <w:proofErr w:type="gramStart"/>
      <w:r w:rsidRPr="00C34E56">
        <w:t>Таким</w:t>
      </w:r>
      <w:proofErr w:type="gramEnd"/>
      <w:r w:rsidRPr="00C34E56">
        <w:t xml:space="preserve"> образом, происходит старение населения.</w:t>
      </w:r>
    </w:p>
    <w:p w:rsidR="00313657" w:rsidRPr="00C34E56" w:rsidRDefault="00313657" w:rsidP="00313657">
      <w:pPr>
        <w:ind w:firstLine="709"/>
        <w:jc w:val="both"/>
      </w:pPr>
      <w:r w:rsidRPr="00C34E56">
        <w:t xml:space="preserve">Основной причиной естественной убыли населения является «второе эхо войны». В 90-е годы родителями становятся дети, родившиеся во второй половине 60-х годов от малочисленного поколения «детей войны», что повлекло сокращение рождаемости. Увеличение смертности связано, главным образом, с гибелью людей трудоспособного возраста. К основным причинам смертности населения трудоспособного возраста относятся несчастные случаи, отравления, травмы, болезни системы кровообращения и </w:t>
      </w:r>
      <w:proofErr w:type="gramStart"/>
      <w:r w:rsidRPr="00C34E56">
        <w:t>новообразования</w:t>
      </w:r>
      <w:proofErr w:type="gramEnd"/>
      <w:r w:rsidRPr="00C34E56">
        <w:t xml:space="preserve"> а также значительное снижение уровня жизни из-за экономического кризиса в стране. </w:t>
      </w:r>
    </w:p>
    <w:p w:rsidR="00313657" w:rsidRPr="00C34E56" w:rsidRDefault="00313657" w:rsidP="00313657">
      <w:pPr>
        <w:ind w:firstLine="709"/>
        <w:jc w:val="both"/>
      </w:pPr>
      <w:r w:rsidRPr="00C34E56">
        <w:t>В МО действует федеральная целевая  подпрограмма «Обеспечение жильем молодых семей», входящей в состав федеральной целевой программы «Жилище». На перспективу можно предположить увеличение численности населения Красночабанского  сельсовета, учитывая материальное стимулирование государством рождение второго и последующих детей (выплата материнского капитала).</w:t>
      </w:r>
    </w:p>
    <w:p w:rsidR="00313657" w:rsidRPr="00C34E56" w:rsidRDefault="00313657" w:rsidP="00313657">
      <w:pPr>
        <w:pStyle w:val="a5"/>
        <w:jc w:val="left"/>
        <w:rPr>
          <w:b/>
          <w:bCs/>
          <w:sz w:val="24"/>
          <w:szCs w:val="24"/>
        </w:rPr>
      </w:pPr>
      <w:r w:rsidRPr="00C34E56">
        <w:rPr>
          <w:b/>
          <w:bCs/>
          <w:sz w:val="24"/>
          <w:szCs w:val="24"/>
        </w:rPr>
        <w:t>Прогноз численности населения</w:t>
      </w:r>
    </w:p>
    <w:p w:rsidR="00313657" w:rsidRPr="00C34E56" w:rsidRDefault="00313657" w:rsidP="00313657">
      <w:pPr>
        <w:pStyle w:val="a5"/>
        <w:jc w:val="left"/>
        <w:rPr>
          <w:sz w:val="24"/>
          <w:szCs w:val="24"/>
        </w:rPr>
      </w:pPr>
      <w:r w:rsidRPr="00C34E56">
        <w:rPr>
          <w:sz w:val="24"/>
          <w:szCs w:val="24"/>
        </w:rPr>
        <w:t xml:space="preserve">Выбор направлений дальнейшего территориального развития Красночабанского сельсовета, зависит от прогнозируемой численности населения, которые строятся на основе гипотез относительно будущей динамики рождаемости, смертности и миграции. Расчет перспективной численности населения произведен </w:t>
      </w:r>
      <w:r w:rsidRPr="00C34E56">
        <w:rPr>
          <w:b/>
          <w:sz w:val="24"/>
          <w:szCs w:val="24"/>
        </w:rPr>
        <w:t>методом  экстраполяции</w:t>
      </w:r>
      <w:r w:rsidRPr="00C34E56">
        <w:rPr>
          <w:sz w:val="24"/>
          <w:szCs w:val="24"/>
        </w:rPr>
        <w:t>, который основывается на использовании данных об общем приросте населения (естественном и механическом), рассчитывается по формуле:</w:t>
      </w:r>
    </w:p>
    <w:p w:rsidR="00313657" w:rsidRPr="00C34E56" w:rsidRDefault="00313657" w:rsidP="00313657">
      <w:pPr>
        <w:pStyle w:val="a5"/>
        <w:jc w:val="left"/>
        <w:rPr>
          <w:sz w:val="24"/>
          <w:szCs w:val="24"/>
        </w:rPr>
      </w:pPr>
      <w:r w:rsidRPr="00C34E56">
        <w:rPr>
          <w:sz w:val="24"/>
          <w:szCs w:val="24"/>
          <w:lang w:val="en-US"/>
        </w:rPr>
        <w:t>S</w:t>
      </w:r>
      <w:r w:rsidRPr="00C34E56">
        <w:rPr>
          <w:sz w:val="24"/>
          <w:szCs w:val="24"/>
        </w:rPr>
        <w:t xml:space="preserve"> </w:t>
      </w:r>
      <w:r w:rsidRPr="00C34E56">
        <w:rPr>
          <w:sz w:val="24"/>
          <w:szCs w:val="24"/>
          <w:vertAlign w:val="subscript"/>
          <w:lang w:val="en-US"/>
        </w:rPr>
        <w:t>h</w:t>
      </w:r>
      <w:r w:rsidRPr="00C34E56">
        <w:rPr>
          <w:sz w:val="24"/>
          <w:szCs w:val="24"/>
          <w:vertAlign w:val="subscript"/>
        </w:rPr>
        <w:t>+</w:t>
      </w:r>
      <w:r w:rsidRPr="00C34E56">
        <w:rPr>
          <w:sz w:val="24"/>
          <w:szCs w:val="24"/>
          <w:vertAlign w:val="subscript"/>
          <w:lang w:val="en-US"/>
        </w:rPr>
        <w:t>t</w:t>
      </w:r>
      <w:r w:rsidRPr="00C34E56">
        <w:rPr>
          <w:sz w:val="24"/>
          <w:szCs w:val="24"/>
        </w:rPr>
        <w:t>=</w:t>
      </w:r>
      <w:proofErr w:type="spellStart"/>
      <w:r w:rsidRPr="00C34E56">
        <w:rPr>
          <w:sz w:val="24"/>
          <w:szCs w:val="24"/>
          <w:lang w:val="en-US"/>
        </w:rPr>
        <w:t>S</w:t>
      </w:r>
      <w:r w:rsidRPr="00C34E56">
        <w:rPr>
          <w:sz w:val="24"/>
          <w:szCs w:val="24"/>
          <w:vertAlign w:val="subscript"/>
          <w:lang w:val="en-US"/>
        </w:rPr>
        <w:t>h</w:t>
      </w:r>
      <w:proofErr w:type="gramStart"/>
      <w:r w:rsidRPr="00C34E56">
        <w:rPr>
          <w:sz w:val="24"/>
          <w:szCs w:val="24"/>
        </w:rPr>
        <w:t>√</w:t>
      </w:r>
      <w:proofErr w:type="spellEnd"/>
      <w:r w:rsidRPr="00C34E56">
        <w:rPr>
          <w:sz w:val="24"/>
          <w:szCs w:val="24"/>
        </w:rPr>
        <w:t>(</w:t>
      </w:r>
      <w:proofErr w:type="gramEnd"/>
      <w:r w:rsidRPr="00C34E56">
        <w:rPr>
          <w:sz w:val="24"/>
          <w:szCs w:val="24"/>
        </w:rPr>
        <w:t xml:space="preserve">1+К </w:t>
      </w:r>
      <w:proofErr w:type="spellStart"/>
      <w:r w:rsidRPr="00C34E56">
        <w:rPr>
          <w:sz w:val="24"/>
          <w:szCs w:val="24"/>
          <w:vertAlign w:val="subscript"/>
        </w:rPr>
        <w:t>общ.пр</w:t>
      </w:r>
      <w:proofErr w:type="spellEnd"/>
      <w:r w:rsidRPr="00C34E56">
        <w:rPr>
          <w:sz w:val="24"/>
          <w:szCs w:val="24"/>
          <w:vertAlign w:val="subscript"/>
        </w:rPr>
        <w:t>.</w:t>
      </w:r>
      <w:r w:rsidRPr="00C34E56">
        <w:rPr>
          <w:sz w:val="24"/>
          <w:szCs w:val="24"/>
        </w:rPr>
        <w:t xml:space="preserve"> / 1000)</w:t>
      </w:r>
      <w:r w:rsidRPr="00C34E56">
        <w:rPr>
          <w:sz w:val="24"/>
          <w:szCs w:val="24"/>
          <w:vertAlign w:val="superscript"/>
          <w:lang w:val="en-US"/>
        </w:rPr>
        <w:t>t</w:t>
      </w:r>
      <w:r w:rsidRPr="00C34E56">
        <w:rPr>
          <w:sz w:val="24"/>
          <w:szCs w:val="24"/>
        </w:rPr>
        <w:t>,</w:t>
      </w:r>
      <w:r w:rsidRPr="00C34E56">
        <w:rPr>
          <w:sz w:val="24"/>
          <w:szCs w:val="24"/>
          <w:vertAlign w:val="subscript"/>
        </w:rPr>
        <w:t xml:space="preserve">                      </w:t>
      </w:r>
      <w:r w:rsidRPr="00C34E56">
        <w:rPr>
          <w:sz w:val="24"/>
          <w:szCs w:val="24"/>
          <w:vertAlign w:val="subscript"/>
        </w:rPr>
        <w:tab/>
      </w:r>
      <w:r w:rsidRPr="00C34E56">
        <w:rPr>
          <w:sz w:val="24"/>
          <w:szCs w:val="24"/>
          <w:vertAlign w:val="subscript"/>
        </w:rPr>
        <w:tab/>
      </w:r>
      <w:r w:rsidRPr="00C34E56">
        <w:rPr>
          <w:sz w:val="24"/>
          <w:szCs w:val="24"/>
          <w:vertAlign w:val="subscript"/>
        </w:rPr>
        <w:tab/>
      </w:r>
      <w:r w:rsidRPr="00C34E56">
        <w:rPr>
          <w:sz w:val="24"/>
          <w:szCs w:val="24"/>
          <w:vertAlign w:val="subscript"/>
        </w:rPr>
        <w:tab/>
      </w:r>
      <w:r w:rsidRPr="00C34E56">
        <w:rPr>
          <w:sz w:val="24"/>
          <w:szCs w:val="24"/>
          <w:vertAlign w:val="subscript"/>
        </w:rPr>
        <w:tab/>
      </w:r>
      <w:r w:rsidRPr="00C34E56">
        <w:rPr>
          <w:sz w:val="24"/>
          <w:szCs w:val="24"/>
        </w:rPr>
        <w:t>(1)</w:t>
      </w:r>
    </w:p>
    <w:p w:rsidR="00313657" w:rsidRPr="00C34E56" w:rsidRDefault="00313657" w:rsidP="00313657">
      <w:pPr>
        <w:pStyle w:val="a5"/>
        <w:jc w:val="left"/>
        <w:rPr>
          <w:sz w:val="24"/>
          <w:szCs w:val="24"/>
        </w:rPr>
      </w:pPr>
    </w:p>
    <w:p w:rsidR="00313657" w:rsidRPr="00C34E56" w:rsidRDefault="00313657" w:rsidP="00313657">
      <w:pPr>
        <w:pStyle w:val="a5"/>
        <w:jc w:val="left"/>
        <w:rPr>
          <w:sz w:val="24"/>
          <w:szCs w:val="24"/>
        </w:rPr>
      </w:pPr>
      <w:r w:rsidRPr="00C34E56">
        <w:rPr>
          <w:sz w:val="24"/>
          <w:szCs w:val="24"/>
        </w:rPr>
        <w:t xml:space="preserve">где </w:t>
      </w:r>
      <w:proofErr w:type="spellStart"/>
      <w:r w:rsidRPr="00C34E56">
        <w:rPr>
          <w:sz w:val="24"/>
          <w:szCs w:val="24"/>
        </w:rPr>
        <w:t>S</w:t>
      </w:r>
      <w:r w:rsidRPr="00C34E56">
        <w:rPr>
          <w:sz w:val="24"/>
          <w:szCs w:val="24"/>
          <w:vertAlign w:val="subscript"/>
        </w:rPr>
        <w:t>h</w:t>
      </w:r>
      <w:proofErr w:type="spellEnd"/>
      <w:r w:rsidRPr="00C34E56">
        <w:rPr>
          <w:sz w:val="24"/>
          <w:szCs w:val="24"/>
        </w:rPr>
        <w:t xml:space="preserve"> – численность населения на начало планируемого периода, чел.;</w:t>
      </w:r>
    </w:p>
    <w:p w:rsidR="00313657" w:rsidRPr="00C34E56" w:rsidRDefault="00313657" w:rsidP="00313657">
      <w:pPr>
        <w:pStyle w:val="a5"/>
        <w:jc w:val="left"/>
        <w:rPr>
          <w:sz w:val="24"/>
          <w:szCs w:val="24"/>
        </w:rPr>
      </w:pPr>
      <w:proofErr w:type="spellStart"/>
      <w:r w:rsidRPr="00C34E56">
        <w:rPr>
          <w:sz w:val="24"/>
          <w:szCs w:val="24"/>
        </w:rPr>
        <w:t>t</w:t>
      </w:r>
      <w:proofErr w:type="spellEnd"/>
      <w:r w:rsidRPr="00C34E56">
        <w:rPr>
          <w:sz w:val="24"/>
          <w:szCs w:val="24"/>
        </w:rPr>
        <w:t xml:space="preserve"> – число лет, на которое производится расчет;</w:t>
      </w:r>
    </w:p>
    <w:p w:rsidR="00313657" w:rsidRPr="00C34E56" w:rsidRDefault="00313657" w:rsidP="00313657">
      <w:pPr>
        <w:pStyle w:val="a5"/>
        <w:jc w:val="left"/>
        <w:rPr>
          <w:sz w:val="24"/>
          <w:szCs w:val="24"/>
        </w:rPr>
      </w:pPr>
      <w:proofErr w:type="spellStart"/>
      <w:r w:rsidRPr="00C34E56">
        <w:rPr>
          <w:sz w:val="24"/>
          <w:szCs w:val="24"/>
        </w:rPr>
        <w:t>К</w:t>
      </w:r>
      <w:r w:rsidRPr="00C34E56">
        <w:rPr>
          <w:sz w:val="24"/>
          <w:szCs w:val="24"/>
          <w:vertAlign w:val="subscript"/>
        </w:rPr>
        <w:t>общ.пр</w:t>
      </w:r>
      <w:proofErr w:type="spellEnd"/>
      <w:r w:rsidRPr="00C34E56">
        <w:rPr>
          <w:sz w:val="24"/>
          <w:szCs w:val="24"/>
        </w:rPr>
        <w:t>. – коэффициент общего прироста населения за год (промилле), это общий прирост (сумма естественного и миграционного прироста), отнесенный к среднегодовому населению.</w:t>
      </w:r>
    </w:p>
    <w:p w:rsidR="00313657" w:rsidRPr="00C34E56" w:rsidRDefault="00313657" w:rsidP="00313657">
      <w:pPr>
        <w:pStyle w:val="a5"/>
        <w:jc w:val="left"/>
        <w:rPr>
          <w:sz w:val="24"/>
          <w:szCs w:val="24"/>
        </w:rPr>
      </w:pPr>
      <w:r w:rsidRPr="00C34E56">
        <w:rPr>
          <w:sz w:val="24"/>
          <w:szCs w:val="24"/>
        </w:rPr>
        <w:t xml:space="preserve">Для расчета перспективной численности населения использовались </w:t>
      </w:r>
      <w:proofErr w:type="spellStart"/>
      <w:r w:rsidRPr="00C34E56">
        <w:rPr>
          <w:sz w:val="24"/>
          <w:szCs w:val="24"/>
        </w:rPr>
        <w:t>пессиместический</w:t>
      </w:r>
      <w:proofErr w:type="spellEnd"/>
      <w:r w:rsidRPr="00C34E56">
        <w:rPr>
          <w:sz w:val="24"/>
          <w:szCs w:val="24"/>
        </w:rPr>
        <w:t xml:space="preserve"> и </w:t>
      </w:r>
      <w:proofErr w:type="gramStart"/>
      <w:r w:rsidRPr="00C34E56">
        <w:rPr>
          <w:sz w:val="24"/>
          <w:szCs w:val="24"/>
        </w:rPr>
        <w:t>оптимистический</w:t>
      </w:r>
      <w:proofErr w:type="gramEnd"/>
      <w:r w:rsidRPr="00C34E56">
        <w:rPr>
          <w:sz w:val="24"/>
          <w:szCs w:val="24"/>
        </w:rPr>
        <w:t xml:space="preserve"> в</w:t>
      </w:r>
      <w:r>
        <w:rPr>
          <w:sz w:val="24"/>
          <w:szCs w:val="24"/>
        </w:rPr>
        <w:t>а</w:t>
      </w:r>
      <w:r w:rsidRPr="00C34E56">
        <w:rPr>
          <w:sz w:val="24"/>
          <w:szCs w:val="24"/>
        </w:rPr>
        <w:t>рианты.</w:t>
      </w:r>
    </w:p>
    <w:p w:rsidR="00313657" w:rsidRPr="00C34E56" w:rsidRDefault="00313657" w:rsidP="00313657">
      <w:pPr>
        <w:pStyle w:val="a5"/>
        <w:jc w:val="left"/>
        <w:rPr>
          <w:sz w:val="24"/>
          <w:szCs w:val="24"/>
        </w:rPr>
      </w:pPr>
      <w:r w:rsidRPr="00C34E56">
        <w:rPr>
          <w:i/>
          <w:sz w:val="24"/>
          <w:szCs w:val="24"/>
        </w:rPr>
        <w:t xml:space="preserve"> </w:t>
      </w:r>
      <w:proofErr w:type="spellStart"/>
      <w:r w:rsidRPr="00C34E56">
        <w:rPr>
          <w:i/>
          <w:sz w:val="24"/>
          <w:szCs w:val="24"/>
        </w:rPr>
        <w:t>Пессиместический</w:t>
      </w:r>
      <w:proofErr w:type="spellEnd"/>
      <w:r w:rsidRPr="00C34E56">
        <w:rPr>
          <w:i/>
          <w:sz w:val="24"/>
          <w:szCs w:val="24"/>
        </w:rPr>
        <w:t xml:space="preserve"> вариант</w:t>
      </w:r>
      <w:r w:rsidRPr="00C34E56">
        <w:rPr>
          <w:sz w:val="24"/>
          <w:szCs w:val="24"/>
        </w:rPr>
        <w:t>: Данный вариант рассмотрен на периоде с 2006</w:t>
      </w:r>
      <w:r w:rsidR="00587C07">
        <w:rPr>
          <w:sz w:val="24"/>
          <w:szCs w:val="24"/>
        </w:rPr>
        <w:t xml:space="preserve"> </w:t>
      </w:r>
      <w:r w:rsidRPr="00C34E56">
        <w:rPr>
          <w:sz w:val="24"/>
          <w:szCs w:val="24"/>
        </w:rPr>
        <w:t>по 2013годы. Убыль населения за данный период (8 лет) составила 200 чел.  Применяя такую динамику убыли  население МО Красночабанский сельсовет к 2032году должно составить 439 человек.</w:t>
      </w:r>
    </w:p>
    <w:p w:rsidR="00313657" w:rsidRPr="00C34E56" w:rsidRDefault="00313657" w:rsidP="00313657">
      <w:pPr>
        <w:pStyle w:val="a5"/>
        <w:jc w:val="left"/>
        <w:rPr>
          <w:sz w:val="24"/>
          <w:szCs w:val="24"/>
        </w:rPr>
      </w:pPr>
      <w:r w:rsidRPr="00C34E56">
        <w:rPr>
          <w:bCs/>
          <w:i/>
          <w:iCs/>
          <w:sz w:val="24"/>
          <w:szCs w:val="24"/>
        </w:rPr>
        <w:t>Оптимистичный вариант</w:t>
      </w:r>
      <w:r w:rsidRPr="00C34E56">
        <w:rPr>
          <w:sz w:val="24"/>
          <w:szCs w:val="24"/>
        </w:rPr>
        <w:t xml:space="preserve"> предполагает демографический рост населения. Рост населения в сельсовете на</w:t>
      </w:r>
      <w:r w:rsidR="00DA3276">
        <w:rPr>
          <w:sz w:val="24"/>
          <w:szCs w:val="24"/>
        </w:rPr>
        <w:t xml:space="preserve">блюдался </w:t>
      </w:r>
      <w:proofErr w:type="spellStart"/>
      <w:r w:rsidR="00DA3276">
        <w:rPr>
          <w:sz w:val="24"/>
          <w:szCs w:val="24"/>
        </w:rPr>
        <w:t>единожы</w:t>
      </w:r>
      <w:proofErr w:type="spellEnd"/>
      <w:r w:rsidR="00DA3276">
        <w:rPr>
          <w:sz w:val="24"/>
          <w:szCs w:val="24"/>
        </w:rPr>
        <w:t xml:space="preserve">   2008 </w:t>
      </w:r>
      <w:r w:rsidRPr="00C34E56">
        <w:rPr>
          <w:sz w:val="24"/>
          <w:szCs w:val="24"/>
        </w:rPr>
        <w:t xml:space="preserve">годы и </w:t>
      </w:r>
      <w:r w:rsidR="00DA3276">
        <w:rPr>
          <w:sz w:val="24"/>
          <w:szCs w:val="24"/>
        </w:rPr>
        <w:t xml:space="preserve">составил прирост в 72 </w:t>
      </w:r>
      <w:r w:rsidRPr="00C34E56">
        <w:rPr>
          <w:sz w:val="24"/>
          <w:szCs w:val="24"/>
        </w:rPr>
        <w:t>человек</w:t>
      </w:r>
      <w:r w:rsidR="00DA3276">
        <w:rPr>
          <w:sz w:val="24"/>
          <w:szCs w:val="24"/>
        </w:rPr>
        <w:t>а</w:t>
      </w:r>
      <w:r w:rsidRPr="00C34E56">
        <w:rPr>
          <w:sz w:val="24"/>
          <w:szCs w:val="24"/>
        </w:rPr>
        <w:t>. Ес</w:t>
      </w:r>
      <w:r w:rsidR="00DA3276">
        <w:rPr>
          <w:sz w:val="24"/>
          <w:szCs w:val="24"/>
        </w:rPr>
        <w:t>ли брать в расчёт только этот  год</w:t>
      </w:r>
      <w:r w:rsidRPr="00C34E56">
        <w:rPr>
          <w:sz w:val="24"/>
          <w:szCs w:val="24"/>
        </w:rPr>
        <w:t xml:space="preserve">, то население к 2032году составит  2722 человека. Учитывая  то, что факт роста населения был единожды за восьмилетний период, </w:t>
      </w:r>
      <w:proofErr w:type="gramStart"/>
      <w:r w:rsidRPr="00C34E56">
        <w:rPr>
          <w:sz w:val="24"/>
          <w:szCs w:val="24"/>
        </w:rPr>
        <w:t>считаем</w:t>
      </w:r>
      <w:proofErr w:type="gramEnd"/>
      <w:r w:rsidRPr="00C34E56">
        <w:rPr>
          <w:sz w:val="24"/>
          <w:szCs w:val="24"/>
        </w:rPr>
        <w:t xml:space="preserve"> что использовать его в прогнозах будет неправильно.</w:t>
      </w:r>
    </w:p>
    <w:p w:rsidR="00313657" w:rsidRPr="00C34E56" w:rsidRDefault="00313657" w:rsidP="00313657">
      <w:pPr>
        <w:pStyle w:val="a5"/>
        <w:jc w:val="left"/>
        <w:rPr>
          <w:sz w:val="24"/>
          <w:szCs w:val="24"/>
        </w:rPr>
      </w:pPr>
    </w:p>
    <w:p w:rsidR="00313657" w:rsidRPr="00C34E56" w:rsidRDefault="00313657" w:rsidP="00313657">
      <w:pPr>
        <w:pStyle w:val="a5"/>
        <w:jc w:val="left"/>
        <w:rPr>
          <w:sz w:val="24"/>
          <w:szCs w:val="24"/>
        </w:rPr>
      </w:pPr>
      <w:proofErr w:type="gramStart"/>
      <w:r w:rsidRPr="00C34E56">
        <w:rPr>
          <w:sz w:val="24"/>
          <w:szCs w:val="24"/>
        </w:rPr>
        <w:t>Рассмотрев два крайних варианта прогнозного числа населения принято</w:t>
      </w:r>
      <w:proofErr w:type="gramEnd"/>
      <w:r w:rsidRPr="00C34E56">
        <w:rPr>
          <w:sz w:val="24"/>
          <w:szCs w:val="24"/>
        </w:rPr>
        <w:t xml:space="preserve"> предложение по стабилизации населения  на уровне  данных на 01.01.2013</w:t>
      </w:r>
      <w:r w:rsidR="00DA3276">
        <w:rPr>
          <w:sz w:val="24"/>
          <w:szCs w:val="24"/>
        </w:rPr>
        <w:t xml:space="preserve"> </w:t>
      </w:r>
      <w:r w:rsidRPr="00C34E56">
        <w:rPr>
          <w:sz w:val="24"/>
          <w:szCs w:val="24"/>
        </w:rPr>
        <w:t>года -1261 человек.</w:t>
      </w:r>
    </w:p>
    <w:p w:rsidR="00313657" w:rsidRPr="00C34E56" w:rsidRDefault="00313657" w:rsidP="00313657">
      <w:pPr>
        <w:pStyle w:val="a5"/>
        <w:jc w:val="left"/>
        <w:rPr>
          <w:sz w:val="24"/>
          <w:szCs w:val="24"/>
        </w:rPr>
      </w:pPr>
    </w:p>
    <w:p w:rsidR="00313657" w:rsidRPr="00C34E56" w:rsidRDefault="00313657" w:rsidP="00313657">
      <w:pPr>
        <w:pStyle w:val="a5"/>
        <w:jc w:val="left"/>
        <w:rPr>
          <w:sz w:val="24"/>
          <w:szCs w:val="24"/>
        </w:rPr>
      </w:pPr>
      <w:r w:rsidRPr="00C34E56">
        <w:rPr>
          <w:sz w:val="24"/>
          <w:szCs w:val="24"/>
        </w:rPr>
        <w:t xml:space="preserve">к </w:t>
      </w:r>
      <w:r w:rsidRPr="00C34E56">
        <w:rPr>
          <w:b/>
          <w:bCs/>
          <w:sz w:val="24"/>
          <w:szCs w:val="24"/>
        </w:rPr>
        <w:t xml:space="preserve">2032 </w:t>
      </w:r>
      <w:r w:rsidRPr="00C34E56">
        <w:rPr>
          <w:sz w:val="24"/>
          <w:szCs w:val="24"/>
        </w:rPr>
        <w:t xml:space="preserve">году –1261человек – ожидаемый прирост 0 чел. </w:t>
      </w:r>
    </w:p>
    <w:p w:rsidR="00313657" w:rsidRPr="00C34E56" w:rsidRDefault="00313657" w:rsidP="00313657">
      <w:pPr>
        <w:pStyle w:val="a5"/>
        <w:jc w:val="left"/>
        <w:rPr>
          <w:sz w:val="24"/>
          <w:szCs w:val="24"/>
        </w:rPr>
      </w:pPr>
    </w:p>
    <w:p w:rsidR="00313657" w:rsidRPr="00C34E56" w:rsidRDefault="00313657" w:rsidP="00313657">
      <w:pPr>
        <w:pStyle w:val="a5"/>
        <w:jc w:val="left"/>
        <w:rPr>
          <w:sz w:val="24"/>
          <w:szCs w:val="24"/>
        </w:rPr>
      </w:pPr>
      <w:r w:rsidRPr="00C34E56">
        <w:rPr>
          <w:sz w:val="24"/>
          <w:szCs w:val="24"/>
        </w:rPr>
        <w:t xml:space="preserve">Более точный метод, используемый для длительных прогнозов, - это </w:t>
      </w:r>
      <w:r w:rsidRPr="00C34E56">
        <w:rPr>
          <w:i/>
          <w:iCs/>
          <w:sz w:val="24"/>
          <w:szCs w:val="24"/>
        </w:rPr>
        <w:t xml:space="preserve">метод возрастной передвижки, </w:t>
      </w:r>
      <w:r w:rsidRPr="00C34E56">
        <w:rPr>
          <w:sz w:val="24"/>
          <w:szCs w:val="24"/>
        </w:rPr>
        <w:t>основанный на использовании данных о возрастном составе населения и коэффициентов дожития, рассчитываемых на основании таблиц смертности и коэффициентов рождаемости, полученных из таблиц рождаемости. Расчет этим методом невозможен за недостаточностью сведений.</w:t>
      </w:r>
    </w:p>
    <w:p w:rsidR="00313657" w:rsidRPr="00C34E56" w:rsidRDefault="00313657" w:rsidP="00313657">
      <w:pPr>
        <w:pStyle w:val="a5"/>
        <w:jc w:val="left"/>
        <w:rPr>
          <w:sz w:val="24"/>
          <w:szCs w:val="24"/>
        </w:rPr>
      </w:pPr>
      <w:r w:rsidRPr="00C34E56">
        <w:rPr>
          <w:sz w:val="24"/>
          <w:szCs w:val="24"/>
        </w:rPr>
        <w:t xml:space="preserve">Произвести расчет перспективной численности населения </w:t>
      </w:r>
      <w:r w:rsidRPr="00C34E56">
        <w:rPr>
          <w:i/>
          <w:iCs/>
          <w:sz w:val="24"/>
          <w:szCs w:val="24"/>
        </w:rPr>
        <w:t>методом трудового баланса</w:t>
      </w:r>
      <w:r w:rsidRPr="00C34E56">
        <w:rPr>
          <w:sz w:val="24"/>
          <w:szCs w:val="24"/>
        </w:rPr>
        <w:t xml:space="preserve"> также нет возможности, так как отсутствуют данные абсолютной численности градообразующих кадров на расчетный срок.</w:t>
      </w:r>
    </w:p>
    <w:p w:rsidR="00313657" w:rsidRPr="00C34E56" w:rsidRDefault="00313657" w:rsidP="00313657">
      <w:pPr>
        <w:pStyle w:val="a5"/>
        <w:jc w:val="left"/>
        <w:rPr>
          <w:sz w:val="24"/>
          <w:szCs w:val="24"/>
        </w:rPr>
      </w:pPr>
      <w:r w:rsidRPr="00C34E56">
        <w:rPr>
          <w:sz w:val="24"/>
          <w:szCs w:val="24"/>
        </w:rPr>
        <w:t xml:space="preserve">Таким образом, перспективная численность населения  Красночабанского сельсовета существенным образом отличается в зависимости от выбранного метода расчета и сценария демографического развития. Пессимистический вариант отражает перспективы демографического развития в условиях ухудшения социально-экономической ситуации и отсутствия активной демографической и миграционной политики в стране и в регионе. Этот сценарий предусматривает снижение уровня рождаемости в сочетании с высокой смертностью и низким уровнем ожидаемой продолжительности жизни, также предполагается сохранение миграционной убыли. Оптимистичный сценарий демографического развития предполагает, что в прогнозируемый период кризисные явления в естественном и механическом движении будут преодолены. </w:t>
      </w:r>
    </w:p>
    <w:p w:rsidR="00313657" w:rsidRPr="00C34E56" w:rsidRDefault="00313657" w:rsidP="00313657">
      <w:pPr>
        <w:pStyle w:val="a5"/>
        <w:jc w:val="left"/>
        <w:rPr>
          <w:sz w:val="24"/>
          <w:szCs w:val="24"/>
        </w:rPr>
      </w:pPr>
      <w:r w:rsidRPr="00C34E56">
        <w:rPr>
          <w:sz w:val="24"/>
          <w:szCs w:val="24"/>
        </w:rPr>
        <w:t xml:space="preserve">Для оценки потребности МО Красночабанский сельсовет в ресурсах территории, социального обеспечения и инженерного обустройства населенных пунктов принимаем к рассмотрению численность населения Красночабанского сельсовета: </w:t>
      </w:r>
    </w:p>
    <w:p w:rsidR="00313657" w:rsidRPr="00C34E56" w:rsidRDefault="00313657" w:rsidP="00313657">
      <w:pPr>
        <w:pStyle w:val="a5"/>
        <w:jc w:val="left"/>
        <w:rPr>
          <w:sz w:val="24"/>
          <w:szCs w:val="24"/>
        </w:rPr>
      </w:pPr>
      <w:r w:rsidRPr="00C34E56">
        <w:rPr>
          <w:sz w:val="24"/>
          <w:szCs w:val="24"/>
        </w:rPr>
        <w:t xml:space="preserve">к </w:t>
      </w:r>
      <w:r w:rsidRPr="00C34E56">
        <w:rPr>
          <w:b/>
          <w:bCs/>
          <w:sz w:val="24"/>
          <w:szCs w:val="24"/>
        </w:rPr>
        <w:t xml:space="preserve">2032 </w:t>
      </w:r>
      <w:r w:rsidRPr="00C34E56">
        <w:rPr>
          <w:sz w:val="24"/>
          <w:szCs w:val="24"/>
        </w:rPr>
        <w:t>году – 1261 человек – ожидаемый прирост 0 чел. (расчётный срок).</w:t>
      </w:r>
    </w:p>
    <w:p w:rsidR="00313657" w:rsidRPr="00C34E56" w:rsidRDefault="00313657" w:rsidP="00313657">
      <w:pPr>
        <w:pStyle w:val="a5"/>
        <w:jc w:val="left"/>
        <w:rPr>
          <w:sz w:val="24"/>
          <w:szCs w:val="24"/>
        </w:rPr>
      </w:pPr>
      <w:r w:rsidRPr="00C34E56">
        <w:rPr>
          <w:sz w:val="24"/>
          <w:szCs w:val="24"/>
        </w:rPr>
        <w:t>Рост численности населения возможен при определенных условиях, к которым относятся и улучшение качества жизни, и социально- 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313657" w:rsidRPr="00C34E56" w:rsidRDefault="00313657" w:rsidP="00313657">
      <w:pPr>
        <w:tabs>
          <w:tab w:val="left" w:pos="851"/>
        </w:tabs>
        <w:ind w:firstLine="709"/>
        <w:jc w:val="both"/>
      </w:pPr>
      <w:r w:rsidRPr="00C34E56">
        <w:t xml:space="preserve">Рост численности населения возможен при определенных условиях, к которым относятся и улучшение качества жизни, и социально- экономическая политика, </w:t>
      </w:r>
      <w:r w:rsidRPr="00C34E56">
        <w:lastRenderedPageBreak/>
        <w:t>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313657" w:rsidRPr="00C34E56" w:rsidRDefault="00313657" w:rsidP="00313657">
      <w:pPr>
        <w:ind w:firstLine="708"/>
        <w:jc w:val="both"/>
        <w:rPr>
          <w:rFonts w:cs="Calibri"/>
        </w:rPr>
      </w:pPr>
      <w:r w:rsidRPr="00C34E56">
        <w:rPr>
          <w:rFonts w:cs="Calibri"/>
        </w:rPr>
        <w:t>Экономический потенциал сельсовета составляет деятельность, связанная с выполнением функций административного центра поселения, агропромышленного комплекса.</w:t>
      </w:r>
    </w:p>
    <w:p w:rsidR="00313657" w:rsidRPr="00C34E56" w:rsidRDefault="00313657" w:rsidP="00313657">
      <w:pPr>
        <w:ind w:firstLine="706"/>
        <w:jc w:val="both"/>
        <w:rPr>
          <w:highlight w:val="yellow"/>
        </w:rPr>
      </w:pPr>
      <w:r w:rsidRPr="00C34E56">
        <w:rPr>
          <w:rFonts w:cs="Calibri"/>
        </w:rPr>
        <w:t>Развитию экономики способствует выгодное географическое положение сельсовета.</w:t>
      </w:r>
      <w:r w:rsidRPr="00C34E56">
        <w:t xml:space="preserve"> МО Красночабанский</w:t>
      </w:r>
      <w:r w:rsidR="00587C07">
        <w:t xml:space="preserve"> </w:t>
      </w:r>
      <w:r w:rsidR="00DA3276">
        <w:t>сельсовет расположен в западной</w:t>
      </w:r>
      <w:r w:rsidRPr="00C34E56">
        <w:t xml:space="preserve">  части Домбаровского района.</w:t>
      </w:r>
      <w:r w:rsidRPr="00C34E56">
        <w:rPr>
          <w:highlight w:val="yellow"/>
        </w:rPr>
        <w:t xml:space="preserve"> </w:t>
      </w:r>
    </w:p>
    <w:p w:rsidR="00313657" w:rsidRPr="00C34E56" w:rsidRDefault="00313657" w:rsidP="00313657">
      <w:pPr>
        <w:tabs>
          <w:tab w:val="left" w:pos="709"/>
        </w:tabs>
      </w:pPr>
      <w:r w:rsidRPr="00C34E56">
        <w:rPr>
          <w:shd w:val="clear" w:color="auto" w:fill="FFFFFF"/>
        </w:rPr>
        <w:t>Посёлок Красночабанский является административным центром Красночабанского сельсовета.</w:t>
      </w:r>
      <w:r w:rsidRPr="00C34E56">
        <w:t xml:space="preserve"> На территории МО находятся все основные предприятия и организации, осуществляющие обслуживание населения.</w:t>
      </w:r>
    </w:p>
    <w:p w:rsidR="00313657" w:rsidRPr="00C34E56" w:rsidRDefault="00313657" w:rsidP="00313657">
      <w:pPr>
        <w:tabs>
          <w:tab w:val="left" w:pos="709"/>
        </w:tabs>
      </w:pPr>
      <w:r w:rsidRPr="00C34E56">
        <w:t xml:space="preserve">Основу экономического потенциала сельсовета составляет агропромышленный комплекс, от эффективной работы которого во многом зависит стабильность экономической, социальной и политической ситуации в районе.  Агропромышленный комплекс является основным звеном в секторе экономики Домбаровского района. Экономика сельсовета ориентирована на развитие сельского хозяйства и специализируется на животноводстве и растениеводстве.  </w:t>
      </w:r>
      <w:r w:rsidRPr="00C34E56">
        <w:rPr>
          <w:color w:val="000000"/>
        </w:rPr>
        <w:t xml:space="preserve"> </w:t>
      </w:r>
    </w:p>
    <w:p w:rsidR="00313657" w:rsidRPr="00C34E56" w:rsidRDefault="00313657" w:rsidP="00313657">
      <w:pPr>
        <w:tabs>
          <w:tab w:val="left" w:pos="709"/>
        </w:tabs>
        <w:contextualSpacing/>
      </w:pPr>
      <w:r w:rsidRPr="00C34E56">
        <w:t xml:space="preserve">         Основными направлениями развития животноводства в Домбаровском районе и в том числе в </w:t>
      </w:r>
      <w:proofErr w:type="spellStart"/>
      <w:r w:rsidRPr="00C34E56">
        <w:t>Красночабанском</w:t>
      </w:r>
      <w:proofErr w:type="spellEnd"/>
      <w:r w:rsidRPr="00C34E56">
        <w:t xml:space="preserve"> сельсовете остаются сохранение и восстановление поголовья скота, укрепление кормовой базы животноводства и улучшение работы ветеринарной службы.</w:t>
      </w:r>
    </w:p>
    <w:p w:rsidR="00313657" w:rsidRPr="00C34E56" w:rsidRDefault="00313657" w:rsidP="00313657">
      <w:pPr>
        <w:tabs>
          <w:tab w:val="left" w:pos="1605"/>
        </w:tabs>
        <w:ind w:firstLine="709"/>
        <w:jc w:val="both"/>
      </w:pPr>
      <w:r w:rsidRPr="00C34E56">
        <w:t>Важнейшей задачей развития экономики, как района, так и сельсовета в целом является создание условий для предпринимательской деятельности и развития малого бизнеса. Развитие малого бизнеса станет одним из факторов повышения занятости населения и увеличения производительности труда.</w:t>
      </w:r>
    </w:p>
    <w:p w:rsidR="00313657" w:rsidRPr="00C34E56" w:rsidRDefault="00313657" w:rsidP="00313657">
      <w:pPr>
        <w:ind w:firstLine="709"/>
        <w:jc w:val="both"/>
      </w:pPr>
      <w:r w:rsidRPr="00C34E56">
        <w:t>Реальными секторами экономики в МО Кра</w:t>
      </w:r>
      <w:r>
        <w:t xml:space="preserve">сночабанский сельсовет </w:t>
      </w:r>
      <w:r w:rsidRPr="00C34E56">
        <w:t xml:space="preserve"> на сегодняшний день являются:</w:t>
      </w:r>
    </w:p>
    <w:p w:rsidR="00313657" w:rsidRPr="00C34E56" w:rsidRDefault="00313657" w:rsidP="00313657">
      <w:pPr>
        <w:ind w:firstLine="709"/>
        <w:jc w:val="both"/>
        <w:rPr>
          <w:i/>
        </w:rPr>
      </w:pPr>
      <w:r w:rsidRPr="00C34E56">
        <w:rPr>
          <w:i/>
        </w:rPr>
        <w:t>- административные функции;</w:t>
      </w:r>
    </w:p>
    <w:p w:rsidR="00313657" w:rsidRPr="00C34E56" w:rsidRDefault="00313657" w:rsidP="00313657">
      <w:pPr>
        <w:ind w:firstLine="709"/>
        <w:jc w:val="both"/>
        <w:rPr>
          <w:i/>
        </w:rPr>
      </w:pPr>
      <w:r w:rsidRPr="00C34E56">
        <w:rPr>
          <w:i/>
        </w:rPr>
        <w:t>- выращивание зерновых культур;</w:t>
      </w:r>
    </w:p>
    <w:p w:rsidR="00313657" w:rsidRPr="00C34E56" w:rsidRDefault="00313657" w:rsidP="00313657">
      <w:pPr>
        <w:ind w:firstLine="709"/>
        <w:jc w:val="both"/>
        <w:rPr>
          <w:i/>
        </w:rPr>
      </w:pPr>
      <w:r w:rsidRPr="00C34E56">
        <w:rPr>
          <w:i/>
        </w:rPr>
        <w:t xml:space="preserve">- производство </w:t>
      </w:r>
      <w:proofErr w:type="spellStart"/>
      <w:proofErr w:type="gramStart"/>
      <w:r w:rsidRPr="00C34E56">
        <w:rPr>
          <w:i/>
        </w:rPr>
        <w:t>мясо-молочной</w:t>
      </w:r>
      <w:proofErr w:type="spellEnd"/>
      <w:proofErr w:type="gramEnd"/>
      <w:r w:rsidRPr="00C34E56">
        <w:rPr>
          <w:i/>
        </w:rPr>
        <w:t xml:space="preserve"> продукции;</w:t>
      </w:r>
    </w:p>
    <w:p w:rsidR="00313657" w:rsidRPr="00C34E56" w:rsidRDefault="00313657" w:rsidP="00313657">
      <w:pPr>
        <w:ind w:firstLine="709"/>
        <w:jc w:val="both"/>
        <w:rPr>
          <w:i/>
        </w:rPr>
      </w:pPr>
      <w:r w:rsidRPr="00C34E56">
        <w:rPr>
          <w:i/>
        </w:rPr>
        <w:t>- сфера бытовых услуг населению.</w:t>
      </w:r>
    </w:p>
    <w:p w:rsidR="00313657" w:rsidRPr="00C34E56" w:rsidRDefault="00313657" w:rsidP="00313657">
      <w:pPr>
        <w:ind w:firstLine="709"/>
        <w:rPr>
          <w:b/>
          <w:bCs/>
        </w:rPr>
      </w:pPr>
      <w:r w:rsidRPr="00C34E56">
        <w:rPr>
          <w:rFonts w:cs="Calibri"/>
        </w:rPr>
        <w:t>В п.Красночабанский  сосредоточена вся необходимая административная и социальная инфраструктура, которая обеспечивает обслуживание населения Красночабанского  сельсовета:</w:t>
      </w:r>
      <w:r w:rsidR="00587C07">
        <w:rPr>
          <w:rFonts w:cs="Calibri"/>
        </w:rPr>
        <w:t xml:space="preserve"> школа, детский сад, </w:t>
      </w:r>
      <w:r w:rsidRPr="00C34E56">
        <w:rPr>
          <w:rFonts w:cs="Calibri"/>
        </w:rPr>
        <w:t xml:space="preserve">почта, магазины, ФАП,  дом культуры, библиотека. </w:t>
      </w:r>
    </w:p>
    <w:p w:rsidR="00313657" w:rsidRPr="00C34E56" w:rsidRDefault="00313657" w:rsidP="00313657">
      <w:pPr>
        <w:ind w:firstLine="709"/>
        <w:jc w:val="both"/>
        <w:rPr>
          <w:b/>
        </w:rPr>
      </w:pPr>
    </w:p>
    <w:p w:rsidR="00313657" w:rsidRPr="00C34E56" w:rsidRDefault="00313657" w:rsidP="00313657">
      <w:pPr>
        <w:ind w:firstLine="709"/>
        <w:jc w:val="both"/>
        <w:rPr>
          <w:b/>
        </w:rPr>
      </w:pPr>
      <w:r w:rsidRPr="00C34E56">
        <w:rPr>
          <w:b/>
        </w:rPr>
        <w:t>Сельское хозяйство</w:t>
      </w:r>
    </w:p>
    <w:p w:rsidR="00313657" w:rsidRPr="00C34E56" w:rsidRDefault="00313657" w:rsidP="00313657">
      <w:pPr>
        <w:ind w:firstLine="709"/>
        <w:jc w:val="both"/>
      </w:pPr>
      <w:r w:rsidRPr="00C34E56">
        <w:t>Главным ресурсом Красночабанского сельсовета являются его плодородные почвы, интенсивно используемые в хозяйственной деятельности.</w:t>
      </w:r>
    </w:p>
    <w:p w:rsidR="00313657" w:rsidRPr="00C34E56" w:rsidRDefault="00313657" w:rsidP="00313657">
      <w:pPr>
        <w:ind w:firstLine="709"/>
        <w:jc w:val="both"/>
        <w:rPr>
          <w:bCs/>
        </w:rPr>
      </w:pPr>
      <w:r w:rsidRPr="00C34E56">
        <w:t xml:space="preserve">Основной уклад экономики Красночабанского сельсовета состоит из двух направлений – выращивание КРС и растениеводство. Перерабатывающие и пищевые производства отсутствуют. </w:t>
      </w:r>
      <w:r w:rsidRPr="00C34E56">
        <w:rPr>
          <w:iCs/>
        </w:rPr>
        <w:t xml:space="preserve">Сельское хозяйство </w:t>
      </w:r>
      <w:r w:rsidRPr="00C34E56">
        <w:t>Красночабанского</w:t>
      </w:r>
      <w:r w:rsidRPr="00C34E56">
        <w:rPr>
          <w:iCs/>
        </w:rPr>
        <w:t xml:space="preserve"> сельсовета представлен</w:t>
      </w:r>
      <w:proofErr w:type="gramStart"/>
      <w:r w:rsidRPr="00C34E56">
        <w:rPr>
          <w:iCs/>
        </w:rPr>
        <w:t xml:space="preserve">о </w:t>
      </w:r>
      <w:r w:rsidRPr="00C34E56">
        <w:rPr>
          <w:bCs/>
        </w:rPr>
        <w:t>ООО</w:t>
      </w:r>
      <w:proofErr w:type="gramEnd"/>
      <w:r w:rsidRPr="00C34E56">
        <w:rPr>
          <w:bCs/>
        </w:rPr>
        <w:t xml:space="preserve"> «Красный чабан», ООО «Восток», ООО «Союз»</w:t>
      </w:r>
      <w:r w:rsidR="00587C07">
        <w:rPr>
          <w:bCs/>
        </w:rPr>
        <w:t>, ИП «</w:t>
      </w:r>
      <w:proofErr w:type="spellStart"/>
      <w:r w:rsidR="00587C07">
        <w:rPr>
          <w:bCs/>
        </w:rPr>
        <w:t>Нуртуганов</w:t>
      </w:r>
      <w:proofErr w:type="spellEnd"/>
      <w:r w:rsidR="00587C07">
        <w:rPr>
          <w:bCs/>
        </w:rPr>
        <w:t xml:space="preserve"> С.С.»</w:t>
      </w:r>
    </w:p>
    <w:p w:rsidR="00313657" w:rsidRPr="00C34E56" w:rsidRDefault="00313657" w:rsidP="00313657">
      <w:pPr>
        <w:ind w:firstLine="709"/>
        <w:jc w:val="both"/>
        <w:rPr>
          <w:bCs/>
        </w:rPr>
      </w:pPr>
      <w:r w:rsidRPr="00C34E56">
        <w:rPr>
          <w:bCs/>
        </w:rPr>
        <w:t>Баз</w:t>
      </w:r>
      <w:proofErr w:type="gramStart"/>
      <w:r w:rsidRPr="00C34E56">
        <w:rPr>
          <w:bCs/>
        </w:rPr>
        <w:t>ы ООО</w:t>
      </w:r>
      <w:proofErr w:type="gramEnd"/>
      <w:r w:rsidRPr="00C34E56">
        <w:rPr>
          <w:bCs/>
        </w:rPr>
        <w:t xml:space="preserve"> «Красный чабан», ООО «Восток», ООО «Союз»</w:t>
      </w:r>
    </w:p>
    <w:p w:rsidR="00313657" w:rsidRPr="00C34E56" w:rsidRDefault="00313657" w:rsidP="00313657">
      <w:pPr>
        <w:ind w:firstLine="709"/>
        <w:jc w:val="both"/>
        <w:rPr>
          <w:bCs/>
        </w:rPr>
      </w:pPr>
      <w:r w:rsidRPr="00C34E56">
        <w:rPr>
          <w:bCs/>
        </w:rPr>
        <w:t xml:space="preserve"> расположены в п.Красночабанский</w:t>
      </w:r>
      <w:proofErr w:type="gramStart"/>
      <w:r w:rsidRPr="00C34E56">
        <w:rPr>
          <w:bCs/>
        </w:rPr>
        <w:t xml:space="preserve"> .</w:t>
      </w:r>
      <w:proofErr w:type="gramEnd"/>
      <w:r w:rsidRPr="00C34E56">
        <w:rPr>
          <w:bCs/>
        </w:rPr>
        <w:t xml:space="preserve"> По данным администрации в них пребывает в общей сложности  всего около 510 голов крупнорогатого скота и 2192  голов мелкого. </w:t>
      </w:r>
    </w:p>
    <w:p w:rsidR="00313657" w:rsidRPr="00C34E56" w:rsidRDefault="00313657" w:rsidP="00313657">
      <w:pPr>
        <w:ind w:firstLine="851"/>
        <w:jc w:val="both"/>
      </w:pPr>
      <w:r w:rsidRPr="00C34E56">
        <w:t xml:space="preserve">Характеристика растениеводства - выращивание зерновых и кормовых культур. </w:t>
      </w:r>
    </w:p>
    <w:p w:rsidR="00313657" w:rsidRPr="00C34E56" w:rsidRDefault="00313657" w:rsidP="00313657">
      <w:pPr>
        <w:ind w:firstLine="709"/>
        <w:jc w:val="both"/>
      </w:pPr>
      <w:r w:rsidRPr="00C34E56">
        <w:t xml:space="preserve">Основной задачей развития сельского хозяйства муниципального образования Красночабанский сельсовет является выполнение целевых показателей областной целевой программой «Развитие сельского хозяйства и регулирование рынков </w:t>
      </w:r>
      <w:r w:rsidRPr="00C34E56">
        <w:lastRenderedPageBreak/>
        <w:t>сельскохозяйственной продукции, сырья и продовольств</w:t>
      </w:r>
      <w:r w:rsidR="00587C07">
        <w:t>ия Оренбургской области» на 2019-2024</w:t>
      </w:r>
      <w:r w:rsidRPr="00C34E56">
        <w:t xml:space="preserve"> годы, которая обеспечивает комплексный подход к развитию данной отрасли.</w:t>
      </w:r>
    </w:p>
    <w:p w:rsidR="00313657" w:rsidRPr="00C34E56" w:rsidRDefault="00313657" w:rsidP="00313657">
      <w:pPr>
        <w:ind w:firstLine="709"/>
        <w:jc w:val="both"/>
      </w:pPr>
      <w:r w:rsidRPr="00C34E56">
        <w:t>Для лучшего использования пашни необходимо обращать внимание на обработку паровых полей с улучшением качества обработки, как агротехнической, так и с применением гербицидов. Это снизит засоренность полей, повысит урожайность и качество производимой продукции. Для увеличения продуктивности пашни и роста экономии надо вести работу по изменению структуры посевных площадей.</w:t>
      </w:r>
    </w:p>
    <w:p w:rsidR="00313657" w:rsidRPr="00C34E56" w:rsidRDefault="00313657" w:rsidP="00313657">
      <w:pPr>
        <w:ind w:firstLine="709"/>
        <w:jc w:val="both"/>
      </w:pPr>
    </w:p>
    <w:p w:rsidR="00313657" w:rsidRPr="00C34E56" w:rsidRDefault="00313657" w:rsidP="00313657">
      <w:pPr>
        <w:ind w:firstLine="709"/>
        <w:jc w:val="both"/>
        <w:rPr>
          <w:b/>
        </w:rPr>
      </w:pPr>
      <w:r w:rsidRPr="00C34E56">
        <w:rPr>
          <w:b/>
        </w:rPr>
        <w:t>Промышленность</w:t>
      </w:r>
    </w:p>
    <w:p w:rsidR="00313657" w:rsidRPr="00C34E56" w:rsidRDefault="00313657" w:rsidP="00313657">
      <w:pPr>
        <w:ind w:firstLine="709"/>
        <w:jc w:val="both"/>
        <w:rPr>
          <w:bCs/>
        </w:rPr>
      </w:pPr>
      <w:r w:rsidRPr="00C34E56">
        <w:t>В настоящий момент промышленные предприятия отсутствуют. Но программа предполагает развитие следующих видов деятельности промышленного производства на территории Красночабанского сельсовета</w:t>
      </w:r>
      <w:r w:rsidRPr="00C34E56">
        <w:rPr>
          <w:bCs/>
        </w:rPr>
        <w:t>: пищевая промышленность, производство и распределение электроэнергии и воды.</w:t>
      </w:r>
    </w:p>
    <w:p w:rsidR="00313657" w:rsidRPr="00C34E56" w:rsidRDefault="00313657" w:rsidP="00313657">
      <w:pPr>
        <w:ind w:firstLine="709"/>
        <w:jc w:val="both"/>
        <w:rPr>
          <w:u w:val="single"/>
        </w:rPr>
      </w:pPr>
      <w:r w:rsidRPr="00C34E56">
        <w:rPr>
          <w:u w:val="single"/>
        </w:rPr>
        <w:t>Основными мерами по развитию промышленного производства являются:</w:t>
      </w:r>
    </w:p>
    <w:p w:rsidR="00313657" w:rsidRPr="00C34E56" w:rsidRDefault="00313657" w:rsidP="00313657">
      <w:pPr>
        <w:ind w:firstLine="709"/>
        <w:jc w:val="both"/>
      </w:pPr>
      <w:r w:rsidRPr="00C34E56">
        <w:t>- оптимизация взаимоотношений между сельскохозяйственными товаропроизводителями и перерабатывающими предприятиями через различные формы интеграции (производственные, сбытовые кооперативы, ассоциации);</w:t>
      </w:r>
    </w:p>
    <w:p w:rsidR="00313657" w:rsidRPr="00C34E56" w:rsidRDefault="00313657" w:rsidP="00313657">
      <w:pPr>
        <w:ind w:firstLine="709"/>
        <w:jc w:val="both"/>
      </w:pPr>
      <w:r w:rsidRPr="00C34E56">
        <w:t>- создание современных перерабатывающих комплексов;</w:t>
      </w:r>
    </w:p>
    <w:p w:rsidR="00313657" w:rsidRPr="00C34E56" w:rsidRDefault="00313657" w:rsidP="00313657">
      <w:pPr>
        <w:tabs>
          <w:tab w:val="left" w:pos="426"/>
        </w:tabs>
        <w:ind w:firstLine="709"/>
        <w:jc w:val="both"/>
      </w:pPr>
      <w:r w:rsidRPr="00C34E56">
        <w:t>- разработка программы по развитию пищевой промышленности, как основного сектора промышленности района;</w:t>
      </w:r>
    </w:p>
    <w:p w:rsidR="00313657" w:rsidRPr="00C34E56" w:rsidRDefault="00313657" w:rsidP="00313657">
      <w:pPr>
        <w:tabs>
          <w:tab w:val="left" w:pos="426"/>
        </w:tabs>
        <w:ind w:firstLine="709"/>
        <w:jc w:val="both"/>
      </w:pPr>
      <w:r w:rsidRPr="00C34E56">
        <w:t xml:space="preserve">- увеличение объемов продукции перерабатывающего производства за счет организации приема и переработки продукции сельскохозяйственного производства (в основном молоко, мясо); </w:t>
      </w:r>
    </w:p>
    <w:p w:rsidR="00313657" w:rsidRPr="00C34E56" w:rsidRDefault="00313657" w:rsidP="00313657">
      <w:pPr>
        <w:tabs>
          <w:tab w:val="left" w:pos="426"/>
        </w:tabs>
        <w:ind w:firstLine="709"/>
        <w:jc w:val="both"/>
      </w:pPr>
      <w:r w:rsidRPr="00C34E56">
        <w:t>- дальнейшее развитие предпринимательства в промышленном производстве;</w:t>
      </w:r>
    </w:p>
    <w:p w:rsidR="00313657" w:rsidRPr="00C34E56" w:rsidRDefault="00313657" w:rsidP="00313657">
      <w:pPr>
        <w:tabs>
          <w:tab w:val="left" w:pos="426"/>
          <w:tab w:val="left" w:pos="567"/>
        </w:tabs>
        <w:ind w:firstLine="709"/>
        <w:jc w:val="both"/>
      </w:pPr>
      <w:r w:rsidRPr="00C34E56">
        <w:t xml:space="preserve">- снижение себестоимости промышленной продукции. </w:t>
      </w:r>
    </w:p>
    <w:p w:rsidR="00313657" w:rsidRPr="00C34E56" w:rsidRDefault="00313657" w:rsidP="00313657">
      <w:pPr>
        <w:tabs>
          <w:tab w:val="left" w:pos="426"/>
          <w:tab w:val="left" w:pos="567"/>
        </w:tabs>
        <w:ind w:firstLine="709"/>
        <w:jc w:val="both"/>
      </w:pPr>
      <w:r w:rsidRPr="00C34E56">
        <w:t>Важнейшим направлением повышения конкурентоспособности промышленности является внедрение энергосберегающих технологий.</w:t>
      </w:r>
    </w:p>
    <w:p w:rsidR="00313657" w:rsidRPr="00C34E56" w:rsidRDefault="00313657" w:rsidP="00313657">
      <w:pPr>
        <w:tabs>
          <w:tab w:val="left" w:pos="426"/>
          <w:tab w:val="left" w:pos="567"/>
        </w:tabs>
        <w:ind w:firstLine="709"/>
        <w:jc w:val="both"/>
      </w:pPr>
    </w:p>
    <w:p w:rsidR="00313657" w:rsidRPr="00C34E56" w:rsidRDefault="00313657" w:rsidP="00313657">
      <w:pPr>
        <w:ind w:firstLine="709"/>
        <w:jc w:val="both"/>
        <w:rPr>
          <w:b/>
        </w:rPr>
      </w:pPr>
      <w:r w:rsidRPr="00C34E56">
        <w:rPr>
          <w:b/>
        </w:rPr>
        <w:t>Потребительский рынок</w:t>
      </w:r>
    </w:p>
    <w:p w:rsidR="00313657" w:rsidRPr="00C34E56" w:rsidRDefault="00313657" w:rsidP="00313657">
      <w:pPr>
        <w:ind w:firstLine="709"/>
        <w:jc w:val="both"/>
      </w:pPr>
      <w:r w:rsidRPr="00C34E56">
        <w:t>Основными видами деятельности малых предприятий являются розничная торговля, сельское хозяйство.</w:t>
      </w:r>
    </w:p>
    <w:p w:rsidR="00313657" w:rsidRPr="00C34E56" w:rsidRDefault="00313657" w:rsidP="00313657">
      <w:pPr>
        <w:ind w:firstLine="709"/>
        <w:jc w:val="both"/>
        <w:rPr>
          <w:lang w:eastAsia="ar-SA"/>
        </w:rPr>
      </w:pPr>
      <w:r w:rsidRPr="00C34E56">
        <w:t>По данным администрации сельсовета в сфере торговли сельсов</w:t>
      </w:r>
      <w:r w:rsidR="00587C07">
        <w:t>ета работает 1 магазин</w:t>
      </w:r>
      <w:r w:rsidRPr="00C34E56">
        <w:t xml:space="preserve">. </w:t>
      </w:r>
      <w:r w:rsidRPr="00C34E56">
        <w:rPr>
          <w:lang w:eastAsia="ar-SA"/>
        </w:rPr>
        <w:t xml:space="preserve">Специализированных магазинов в МО нет. </w:t>
      </w:r>
    </w:p>
    <w:p w:rsidR="00313657" w:rsidRPr="00C34E56" w:rsidRDefault="00313657" w:rsidP="00313657">
      <w:pPr>
        <w:ind w:firstLine="709"/>
        <w:jc w:val="both"/>
      </w:pPr>
      <w:r w:rsidRPr="00C34E56">
        <w:t xml:space="preserve">Основная доля услуг приходится на коммунальные услуги, услуги связи и бытовые услуги. </w:t>
      </w:r>
    </w:p>
    <w:p w:rsidR="00313657" w:rsidRPr="00C34E56" w:rsidRDefault="00313657" w:rsidP="00313657">
      <w:pPr>
        <w:ind w:firstLine="709"/>
        <w:jc w:val="both"/>
      </w:pPr>
      <w:r w:rsidRPr="00C34E56">
        <w:t>Объем коммунальных услуг в районе растет за счет газификации населения, увеличения обслуживаемых сел водоснабжением.</w:t>
      </w:r>
    </w:p>
    <w:p w:rsidR="00313657" w:rsidRPr="00C34E56" w:rsidRDefault="00313657" w:rsidP="00313657">
      <w:pPr>
        <w:ind w:firstLine="709"/>
        <w:jc w:val="both"/>
      </w:pPr>
      <w:r w:rsidRPr="00C34E56">
        <w:t xml:space="preserve">Объем услуг связи растет за счет увеличения видов почтовых услуг, роста количества абонентов местной электросвязи. </w:t>
      </w:r>
    </w:p>
    <w:p w:rsidR="00313657" w:rsidRPr="00C34E56" w:rsidRDefault="00313657" w:rsidP="00313657">
      <w:pPr>
        <w:tabs>
          <w:tab w:val="left" w:pos="708"/>
        </w:tabs>
        <w:ind w:firstLine="709"/>
        <w:contextualSpacing/>
        <w:jc w:val="both"/>
      </w:pPr>
      <w:r w:rsidRPr="00C34E56">
        <w:t>Объем платных услуг будет расти за счет увеличения видов   оказываемых бытовых услуг, увеличения объемов коммунальных услуг по водоснабжению, увеличению услуг связи за счет роста услуг за пользование Интернет. Планируется увеличение платных услуг в социальной сфере: образовании, здравоохранении, культуре.</w:t>
      </w:r>
    </w:p>
    <w:p w:rsidR="00313657" w:rsidRPr="00C34E56" w:rsidRDefault="00313657" w:rsidP="00313657">
      <w:pPr>
        <w:tabs>
          <w:tab w:val="left" w:pos="708"/>
        </w:tabs>
        <w:ind w:firstLine="709"/>
        <w:contextualSpacing/>
        <w:jc w:val="both"/>
      </w:pPr>
      <w:r w:rsidRPr="00C34E56">
        <w:t>Планируется расширение услуг дорожной инфраструктуры федеральной трассы Орс</w:t>
      </w:r>
      <w:proofErr w:type="gramStart"/>
      <w:r w:rsidRPr="00C34E56">
        <w:t>к-</w:t>
      </w:r>
      <w:proofErr w:type="gramEnd"/>
      <w:r w:rsidRPr="00C34E56">
        <w:t xml:space="preserve"> Домбаровский  проходящей по территории </w:t>
      </w:r>
      <w:proofErr w:type="spellStart"/>
      <w:r w:rsidRPr="00C34E56">
        <w:t>п</w:t>
      </w:r>
      <w:proofErr w:type="spellEnd"/>
      <w:r w:rsidRPr="00C34E56">
        <w:t xml:space="preserve"> Красночабанский.</w:t>
      </w:r>
    </w:p>
    <w:p w:rsidR="00313657" w:rsidRPr="00C34E56" w:rsidRDefault="00313657" w:rsidP="00313657">
      <w:pPr>
        <w:tabs>
          <w:tab w:val="left" w:pos="708"/>
        </w:tabs>
        <w:ind w:firstLine="709"/>
        <w:contextualSpacing/>
        <w:jc w:val="both"/>
      </w:pPr>
      <w:r w:rsidRPr="00C34E56">
        <w:t xml:space="preserve"> Цель стратегического развития потребительского рынка – приближение услуг торговли, общественного питания и бытовых услуг к потребителю.</w:t>
      </w:r>
    </w:p>
    <w:p w:rsidR="00313657" w:rsidRPr="00C34E56" w:rsidRDefault="00313657" w:rsidP="00313657">
      <w:pPr>
        <w:ind w:firstLine="709"/>
        <w:jc w:val="both"/>
      </w:pPr>
      <w:r w:rsidRPr="00C34E56">
        <w:t>Основные показатели рынка платных услуг будут формироваться за счет коммунальных услуг, услуг связи, бытовых услуг, услуг транспорта, медицинских услуг, образования, ветеринарных услуг.</w:t>
      </w:r>
    </w:p>
    <w:p w:rsidR="00313657" w:rsidRPr="00C34E56" w:rsidRDefault="00313657" w:rsidP="00313657">
      <w:pPr>
        <w:autoSpaceDE w:val="0"/>
        <w:autoSpaceDN w:val="0"/>
        <w:adjustRightInd w:val="0"/>
        <w:jc w:val="both"/>
      </w:pPr>
    </w:p>
    <w:p w:rsidR="00313657" w:rsidRPr="00C34E56" w:rsidRDefault="00313657" w:rsidP="00313657">
      <w:pPr>
        <w:autoSpaceDE w:val="0"/>
        <w:autoSpaceDN w:val="0"/>
        <w:adjustRightInd w:val="0"/>
        <w:ind w:firstLine="709"/>
        <w:jc w:val="both"/>
        <w:rPr>
          <w:b/>
          <w:bCs/>
        </w:rPr>
      </w:pPr>
      <w:r w:rsidRPr="00C34E56">
        <w:rPr>
          <w:b/>
          <w:bCs/>
        </w:rPr>
        <w:t>Природные ресурсы</w:t>
      </w:r>
    </w:p>
    <w:p w:rsidR="00313657" w:rsidRPr="00C34E56" w:rsidRDefault="00313657" w:rsidP="00313657">
      <w:pPr>
        <w:autoSpaceDE w:val="0"/>
        <w:autoSpaceDN w:val="0"/>
        <w:adjustRightInd w:val="0"/>
        <w:ind w:firstLine="709"/>
        <w:jc w:val="both"/>
      </w:pPr>
      <w:r w:rsidRPr="00C34E56">
        <w:lastRenderedPageBreak/>
        <w:t>Основными природными ресурсами поселения являются:</w:t>
      </w:r>
    </w:p>
    <w:p w:rsidR="00313657" w:rsidRPr="00937D13" w:rsidRDefault="00313657" w:rsidP="00937D13">
      <w:pPr>
        <w:autoSpaceDE w:val="0"/>
        <w:autoSpaceDN w:val="0"/>
        <w:adjustRightInd w:val="0"/>
        <w:ind w:firstLine="709"/>
        <w:jc w:val="both"/>
      </w:pPr>
      <w:r w:rsidRPr="00C34E56">
        <w:t xml:space="preserve">- </w:t>
      </w:r>
      <w:r w:rsidRPr="00C34E56">
        <w:rPr>
          <w:i/>
          <w:iCs/>
        </w:rPr>
        <w:t xml:space="preserve">подземные воды </w:t>
      </w:r>
      <w:r w:rsidRPr="00C34E56">
        <w:t>общего назначения используются как для населения, так и для сельхозпредприятий.</w:t>
      </w:r>
    </w:p>
    <w:p w:rsidR="00313657" w:rsidRPr="00C34E56" w:rsidRDefault="00313657" w:rsidP="00313657">
      <w:pPr>
        <w:autoSpaceDE w:val="0"/>
        <w:autoSpaceDN w:val="0"/>
        <w:adjustRightInd w:val="0"/>
        <w:ind w:firstLine="709"/>
        <w:jc w:val="both"/>
        <w:rPr>
          <w:b/>
          <w:bCs/>
        </w:rPr>
      </w:pPr>
      <w:r w:rsidRPr="00C34E56">
        <w:rPr>
          <w:b/>
          <w:bCs/>
        </w:rPr>
        <w:t>Финансы</w:t>
      </w:r>
    </w:p>
    <w:p w:rsidR="00313657" w:rsidRPr="00C34E56" w:rsidRDefault="00313657" w:rsidP="00313657">
      <w:pPr>
        <w:autoSpaceDE w:val="0"/>
        <w:autoSpaceDN w:val="0"/>
        <w:adjustRightInd w:val="0"/>
        <w:ind w:firstLine="709"/>
        <w:jc w:val="both"/>
      </w:pPr>
      <w:r w:rsidRPr="00C34E56">
        <w:t>Проводимая бюджетная политика направлена на обеспечение стабильности, устойчивости бюджетной системы и гарантированное выполнение принятых расходных обязательств.</w:t>
      </w:r>
    </w:p>
    <w:p w:rsidR="00313657" w:rsidRPr="00C34E56" w:rsidRDefault="00313657" w:rsidP="00313657">
      <w:pPr>
        <w:autoSpaceDE w:val="0"/>
        <w:autoSpaceDN w:val="0"/>
        <w:adjustRightInd w:val="0"/>
        <w:ind w:firstLine="709"/>
        <w:jc w:val="both"/>
      </w:pPr>
      <w:r w:rsidRPr="00C34E56">
        <w:t>Доходы бюджета Красночабанского сельсовета складываются из налоговых, неналоговых доходов и безвозмездных поступлений. Доля налоговых и неналоговых доходов в общей сумме дох</w:t>
      </w:r>
      <w:r w:rsidR="006100E8">
        <w:t>одов в 2016</w:t>
      </w:r>
      <w:r>
        <w:t xml:space="preserve"> году составляла </w:t>
      </w:r>
      <w:r>
        <w:rPr>
          <w:u w:val="single"/>
        </w:rPr>
        <w:t>7</w:t>
      </w:r>
      <w:r w:rsidR="006100E8">
        <w:t>_ %, в 2017</w:t>
      </w:r>
      <w:r w:rsidRPr="00C34E56">
        <w:t xml:space="preserve"> году –</w:t>
      </w:r>
      <w:r>
        <w:t xml:space="preserve"> </w:t>
      </w:r>
      <w:r>
        <w:rPr>
          <w:u w:val="single"/>
        </w:rPr>
        <w:t>5_</w:t>
      </w:r>
      <w:r w:rsidR="006100E8">
        <w:t xml:space="preserve"> %, в 2018</w:t>
      </w:r>
      <w:r>
        <w:t xml:space="preserve"> году – </w:t>
      </w:r>
      <w:r>
        <w:rPr>
          <w:u w:val="single"/>
        </w:rPr>
        <w:t xml:space="preserve">24  </w:t>
      </w:r>
      <w:r w:rsidRPr="00C34E56">
        <w:t>%.</w:t>
      </w:r>
    </w:p>
    <w:p w:rsidR="00313657" w:rsidRPr="00C34E56" w:rsidRDefault="00313657" w:rsidP="00313657">
      <w:pPr>
        <w:autoSpaceDE w:val="0"/>
        <w:autoSpaceDN w:val="0"/>
        <w:adjustRightInd w:val="0"/>
        <w:ind w:firstLine="709"/>
        <w:jc w:val="both"/>
        <w:rPr>
          <w:i/>
        </w:rPr>
      </w:pPr>
      <w:r w:rsidRPr="00C34E56">
        <w:t>Бюджет Красночабанский  сельсовета по доходам за</w:t>
      </w:r>
      <w:r w:rsidR="006100E8">
        <w:t xml:space="preserve"> 2018</w:t>
      </w:r>
      <w:r>
        <w:t xml:space="preserve"> год исполнен в сумме </w:t>
      </w:r>
      <w:r>
        <w:rPr>
          <w:u w:val="single"/>
        </w:rPr>
        <w:t xml:space="preserve">5180  </w:t>
      </w:r>
      <w:r w:rsidRPr="00C34E56">
        <w:t xml:space="preserve"> млн. рублей, из них налоговые и неналоговые</w:t>
      </w:r>
      <w:r>
        <w:t xml:space="preserve"> доходы поступили в сумме </w:t>
      </w:r>
      <w:r>
        <w:rPr>
          <w:u w:val="single"/>
        </w:rPr>
        <w:t>268,32</w:t>
      </w:r>
      <w:r w:rsidRPr="00C34E56">
        <w:t xml:space="preserve"> млн. рублей. </w:t>
      </w:r>
      <w:r w:rsidRPr="00C34E56">
        <w:rPr>
          <w:i/>
        </w:rPr>
        <w:t xml:space="preserve">Наибольший рост по налоговым и неналоговым доходам обеспечен за счет налога </w:t>
      </w:r>
      <w:r>
        <w:rPr>
          <w:i/>
        </w:rPr>
        <w:t xml:space="preserve">на доходы физических лиц – </w:t>
      </w:r>
      <w:r>
        <w:rPr>
          <w:i/>
          <w:u w:val="single"/>
        </w:rPr>
        <w:t>100</w:t>
      </w:r>
      <w:r w:rsidRPr="00C34E56">
        <w:rPr>
          <w:i/>
        </w:rPr>
        <w:t xml:space="preserve"> % по доходам от</w:t>
      </w:r>
      <w:r>
        <w:rPr>
          <w:i/>
        </w:rPr>
        <w:t xml:space="preserve"> использования имущества – </w:t>
      </w:r>
      <w:r>
        <w:rPr>
          <w:i/>
          <w:u w:val="single"/>
        </w:rPr>
        <w:t xml:space="preserve">100 </w:t>
      </w:r>
      <w:r w:rsidRPr="00C34E56">
        <w:rPr>
          <w:i/>
        </w:rPr>
        <w:t xml:space="preserve"> %, в т</w:t>
      </w:r>
      <w:r>
        <w:rPr>
          <w:i/>
        </w:rPr>
        <w:t xml:space="preserve">ом числе по аренде земли – </w:t>
      </w:r>
      <w:r>
        <w:rPr>
          <w:i/>
          <w:u w:val="single"/>
        </w:rPr>
        <w:t xml:space="preserve">66,47 </w:t>
      </w:r>
      <w:r>
        <w:rPr>
          <w:i/>
        </w:rPr>
        <w:t xml:space="preserve"> %, аренде имущества – </w:t>
      </w:r>
      <w:r>
        <w:rPr>
          <w:i/>
          <w:u w:val="single"/>
        </w:rPr>
        <w:t>101,86</w:t>
      </w:r>
      <w:r>
        <w:rPr>
          <w:i/>
        </w:rPr>
        <w:t>__</w:t>
      </w:r>
      <w:r w:rsidRPr="00C34E56">
        <w:rPr>
          <w:i/>
        </w:rPr>
        <w:t xml:space="preserve"> %.</w:t>
      </w:r>
    </w:p>
    <w:p w:rsidR="00313657" w:rsidRPr="00C34E56" w:rsidRDefault="00313657" w:rsidP="00313657">
      <w:pPr>
        <w:autoSpaceDE w:val="0"/>
        <w:autoSpaceDN w:val="0"/>
        <w:adjustRightInd w:val="0"/>
        <w:ind w:firstLine="709"/>
        <w:jc w:val="both"/>
        <w:rPr>
          <w:i/>
        </w:rPr>
      </w:pPr>
      <w:r w:rsidRPr="00C34E56">
        <w:rPr>
          <w:i/>
        </w:rPr>
        <w:t>Доля безвозмездных поступле</w:t>
      </w:r>
      <w:r w:rsidR="006100E8">
        <w:rPr>
          <w:i/>
        </w:rPr>
        <w:t>ний в общей сумме доходов в 2016</w:t>
      </w:r>
      <w:r w:rsidRPr="00C34E56">
        <w:rPr>
          <w:i/>
        </w:rPr>
        <w:t xml:space="preserve"> году составила</w:t>
      </w:r>
    </w:p>
    <w:p w:rsidR="00313657" w:rsidRPr="00C34E56" w:rsidRDefault="00313657" w:rsidP="00313657">
      <w:pPr>
        <w:autoSpaceDE w:val="0"/>
        <w:autoSpaceDN w:val="0"/>
        <w:adjustRightInd w:val="0"/>
        <w:ind w:firstLine="709"/>
        <w:jc w:val="both"/>
        <w:rPr>
          <w:i/>
        </w:rPr>
      </w:pPr>
      <w:r>
        <w:rPr>
          <w:i/>
          <w:u w:val="single"/>
        </w:rPr>
        <w:t>99,33</w:t>
      </w:r>
      <w:r w:rsidR="006100E8">
        <w:rPr>
          <w:i/>
        </w:rPr>
        <w:t>_% , в 2017</w:t>
      </w:r>
      <w:r>
        <w:rPr>
          <w:i/>
        </w:rPr>
        <w:t xml:space="preserve"> году </w:t>
      </w:r>
      <w:r>
        <w:rPr>
          <w:i/>
          <w:u w:val="single"/>
        </w:rPr>
        <w:t>99,63</w:t>
      </w:r>
      <w:r>
        <w:rPr>
          <w:i/>
        </w:rPr>
        <w:t>_</w:t>
      </w:r>
      <w:r w:rsidRPr="00C34E56">
        <w:rPr>
          <w:i/>
        </w:rPr>
        <w:t xml:space="preserve"> % , </w:t>
      </w:r>
      <w:r w:rsidR="006100E8">
        <w:rPr>
          <w:i/>
        </w:rPr>
        <w:t>в 2018</w:t>
      </w:r>
      <w:r>
        <w:rPr>
          <w:i/>
        </w:rPr>
        <w:t xml:space="preserve"> году </w:t>
      </w:r>
      <w:r>
        <w:rPr>
          <w:i/>
          <w:u w:val="single"/>
        </w:rPr>
        <w:t>101,86</w:t>
      </w:r>
      <w:r w:rsidRPr="00C34E56">
        <w:rPr>
          <w:i/>
        </w:rPr>
        <w:t xml:space="preserve"> %.</w:t>
      </w:r>
    </w:p>
    <w:p w:rsidR="00313657" w:rsidRPr="00C34E56" w:rsidRDefault="006100E8" w:rsidP="00313657">
      <w:pPr>
        <w:autoSpaceDE w:val="0"/>
        <w:autoSpaceDN w:val="0"/>
        <w:adjustRightInd w:val="0"/>
        <w:ind w:firstLine="709"/>
        <w:jc w:val="both"/>
        <w:rPr>
          <w:i/>
        </w:rPr>
      </w:pPr>
      <w:r>
        <w:rPr>
          <w:i/>
        </w:rPr>
        <w:t xml:space="preserve">В 2018 </w:t>
      </w:r>
      <w:r w:rsidR="00313657" w:rsidRPr="00C34E56">
        <w:rPr>
          <w:i/>
        </w:rPr>
        <w:t>году нет кредиторской и дебиторской задолженности.</w:t>
      </w:r>
    </w:p>
    <w:p w:rsidR="00313657" w:rsidRPr="00C34E56" w:rsidRDefault="00313657" w:rsidP="00313657">
      <w:pPr>
        <w:autoSpaceDE w:val="0"/>
        <w:autoSpaceDN w:val="0"/>
        <w:adjustRightInd w:val="0"/>
        <w:ind w:firstLine="709"/>
        <w:jc w:val="both"/>
        <w:rPr>
          <w:i/>
        </w:rPr>
      </w:pPr>
      <w:r w:rsidRPr="00C34E56">
        <w:rPr>
          <w:i/>
        </w:rPr>
        <w:t>В структуре расходов наибольший удельный вес занимают бюджетные ассигнования на содержание аппарата управления и на культуру.</w:t>
      </w:r>
    </w:p>
    <w:p w:rsidR="00313657" w:rsidRPr="00C34E56" w:rsidRDefault="00313657" w:rsidP="00313657">
      <w:pPr>
        <w:autoSpaceDE w:val="0"/>
        <w:autoSpaceDN w:val="0"/>
        <w:adjustRightInd w:val="0"/>
        <w:jc w:val="both"/>
        <w:rPr>
          <w:b/>
          <w:bCs/>
        </w:rPr>
      </w:pPr>
    </w:p>
    <w:p w:rsidR="00313657" w:rsidRPr="00C34E56" w:rsidRDefault="00313657" w:rsidP="00313657">
      <w:pPr>
        <w:autoSpaceDE w:val="0"/>
        <w:autoSpaceDN w:val="0"/>
        <w:adjustRightInd w:val="0"/>
        <w:ind w:firstLine="709"/>
        <w:jc w:val="both"/>
        <w:rPr>
          <w:b/>
          <w:bCs/>
        </w:rPr>
      </w:pPr>
      <w:r w:rsidRPr="00C34E56">
        <w:rPr>
          <w:b/>
          <w:bCs/>
        </w:rPr>
        <w:t>Транспортная инфраструктура и связь</w:t>
      </w:r>
    </w:p>
    <w:p w:rsidR="00313657" w:rsidRPr="00C34E56" w:rsidRDefault="00313657" w:rsidP="00313657">
      <w:pPr>
        <w:autoSpaceDE w:val="0"/>
        <w:autoSpaceDN w:val="0"/>
        <w:adjustRightInd w:val="0"/>
        <w:ind w:firstLine="709"/>
        <w:jc w:val="both"/>
        <w:rPr>
          <w:b/>
          <w:bCs/>
        </w:rPr>
      </w:pPr>
    </w:p>
    <w:p w:rsidR="00313657" w:rsidRPr="00C34E56" w:rsidRDefault="00313657" w:rsidP="00313657">
      <w:pPr>
        <w:widowControl w:val="0"/>
      </w:pPr>
      <w:r w:rsidRPr="00C34E56">
        <w:t>Перечень автомобильных дорог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992"/>
        <w:gridCol w:w="1701"/>
        <w:gridCol w:w="709"/>
        <w:gridCol w:w="992"/>
        <w:gridCol w:w="1417"/>
      </w:tblGrid>
      <w:tr w:rsidR="00313657" w:rsidRPr="00C34E56" w:rsidTr="00EE33D3">
        <w:trPr>
          <w:cantSplit/>
          <w:trHeight w:val="1028"/>
        </w:trPr>
        <w:tc>
          <w:tcPr>
            <w:tcW w:w="3936" w:type="dxa"/>
            <w:vMerge w:val="restart"/>
          </w:tcPr>
          <w:p w:rsidR="00313657" w:rsidRPr="00C34E56" w:rsidRDefault="00313657" w:rsidP="00EE33D3">
            <w:pPr>
              <w:widowControl w:val="0"/>
              <w:jc w:val="center"/>
            </w:pPr>
            <w:r w:rsidRPr="00C34E56">
              <w:t>Наименование автомобильной дороги (а/</w:t>
            </w:r>
            <w:proofErr w:type="spellStart"/>
            <w:r w:rsidRPr="00C34E56">
              <w:t>д</w:t>
            </w:r>
            <w:proofErr w:type="spellEnd"/>
            <w:r w:rsidRPr="00C34E56">
              <w:t>)</w:t>
            </w:r>
          </w:p>
        </w:tc>
        <w:tc>
          <w:tcPr>
            <w:tcW w:w="992" w:type="dxa"/>
          </w:tcPr>
          <w:p w:rsidR="00313657" w:rsidRPr="00C34E56" w:rsidRDefault="00313657" w:rsidP="00EE33D3">
            <w:pPr>
              <w:widowControl w:val="0"/>
              <w:jc w:val="center"/>
            </w:pPr>
            <w:r w:rsidRPr="00C34E56">
              <w:t>Всего</w:t>
            </w:r>
          </w:p>
        </w:tc>
        <w:tc>
          <w:tcPr>
            <w:tcW w:w="1701" w:type="dxa"/>
          </w:tcPr>
          <w:p w:rsidR="00313657" w:rsidRPr="00C34E56" w:rsidRDefault="00313657" w:rsidP="00EE33D3">
            <w:pPr>
              <w:widowControl w:val="0"/>
              <w:jc w:val="center"/>
            </w:pPr>
            <w:r w:rsidRPr="00C34E56">
              <w:t>В том числе с твердым покрытием</w:t>
            </w:r>
          </w:p>
        </w:tc>
        <w:tc>
          <w:tcPr>
            <w:tcW w:w="1701" w:type="dxa"/>
            <w:gridSpan w:val="2"/>
          </w:tcPr>
          <w:p w:rsidR="00313657" w:rsidRPr="00C34E56" w:rsidRDefault="00313657" w:rsidP="00EE33D3">
            <w:pPr>
              <w:widowControl w:val="0"/>
              <w:jc w:val="center"/>
            </w:pPr>
            <w:r w:rsidRPr="00C34E56">
              <w:t>Всего мостов</w:t>
            </w:r>
          </w:p>
        </w:tc>
        <w:tc>
          <w:tcPr>
            <w:tcW w:w="1417" w:type="dxa"/>
            <w:vMerge w:val="restart"/>
          </w:tcPr>
          <w:p w:rsidR="00313657" w:rsidRPr="00C34E56" w:rsidRDefault="00313657" w:rsidP="00EE33D3">
            <w:pPr>
              <w:widowControl w:val="0"/>
              <w:jc w:val="center"/>
            </w:pPr>
            <w:r w:rsidRPr="00C34E56">
              <w:t>Категория дороги</w:t>
            </w:r>
          </w:p>
        </w:tc>
      </w:tr>
      <w:tr w:rsidR="00313657" w:rsidRPr="00C34E56" w:rsidTr="00EE33D3">
        <w:trPr>
          <w:cantSplit/>
          <w:trHeight w:val="279"/>
        </w:trPr>
        <w:tc>
          <w:tcPr>
            <w:tcW w:w="3936" w:type="dxa"/>
            <w:vMerge/>
            <w:vAlign w:val="center"/>
          </w:tcPr>
          <w:p w:rsidR="00313657" w:rsidRPr="00C34E56" w:rsidRDefault="00313657" w:rsidP="00EE33D3">
            <w:pPr>
              <w:widowControl w:val="0"/>
              <w:jc w:val="center"/>
            </w:pPr>
          </w:p>
        </w:tc>
        <w:tc>
          <w:tcPr>
            <w:tcW w:w="992" w:type="dxa"/>
            <w:vAlign w:val="center"/>
          </w:tcPr>
          <w:p w:rsidR="00313657" w:rsidRPr="00C34E56" w:rsidRDefault="00313657" w:rsidP="00EE33D3">
            <w:pPr>
              <w:widowControl w:val="0"/>
              <w:jc w:val="center"/>
            </w:pPr>
            <w:r w:rsidRPr="00C34E56">
              <w:t>км</w:t>
            </w:r>
          </w:p>
        </w:tc>
        <w:tc>
          <w:tcPr>
            <w:tcW w:w="1701" w:type="dxa"/>
            <w:vAlign w:val="center"/>
          </w:tcPr>
          <w:p w:rsidR="00313657" w:rsidRPr="00C34E56" w:rsidRDefault="00313657" w:rsidP="00EE33D3">
            <w:pPr>
              <w:widowControl w:val="0"/>
              <w:jc w:val="center"/>
            </w:pPr>
            <w:r w:rsidRPr="00C34E56">
              <w:t>км</w:t>
            </w:r>
          </w:p>
        </w:tc>
        <w:tc>
          <w:tcPr>
            <w:tcW w:w="709" w:type="dxa"/>
            <w:vAlign w:val="center"/>
          </w:tcPr>
          <w:p w:rsidR="00313657" w:rsidRPr="00C34E56" w:rsidRDefault="00313657" w:rsidP="00EE33D3">
            <w:pPr>
              <w:widowControl w:val="0"/>
              <w:jc w:val="center"/>
            </w:pPr>
            <w:r w:rsidRPr="00C34E56">
              <w:t>шт.</w:t>
            </w:r>
          </w:p>
        </w:tc>
        <w:tc>
          <w:tcPr>
            <w:tcW w:w="992" w:type="dxa"/>
            <w:vAlign w:val="center"/>
          </w:tcPr>
          <w:p w:rsidR="00313657" w:rsidRPr="00C34E56" w:rsidRDefault="00313657" w:rsidP="00EE33D3">
            <w:pPr>
              <w:widowControl w:val="0"/>
              <w:jc w:val="center"/>
            </w:pPr>
            <w:r w:rsidRPr="00C34E56">
              <w:t>п</w:t>
            </w:r>
            <w:proofErr w:type="gramStart"/>
            <w:r w:rsidRPr="00C34E56">
              <w:t>.м</w:t>
            </w:r>
            <w:proofErr w:type="gramEnd"/>
          </w:p>
        </w:tc>
        <w:tc>
          <w:tcPr>
            <w:tcW w:w="1417" w:type="dxa"/>
            <w:vMerge/>
            <w:vAlign w:val="center"/>
          </w:tcPr>
          <w:p w:rsidR="00313657" w:rsidRPr="00C34E56" w:rsidRDefault="00313657" w:rsidP="00EE33D3">
            <w:pPr>
              <w:widowControl w:val="0"/>
              <w:jc w:val="center"/>
            </w:pPr>
          </w:p>
        </w:tc>
      </w:tr>
      <w:tr w:rsidR="00313657" w:rsidRPr="00C34E56" w:rsidTr="00EE33D3">
        <w:trPr>
          <w:cantSplit/>
          <w:trHeight w:val="496"/>
        </w:trPr>
        <w:tc>
          <w:tcPr>
            <w:tcW w:w="3936" w:type="dxa"/>
            <w:vAlign w:val="center"/>
          </w:tcPr>
          <w:p w:rsidR="00313657" w:rsidRPr="00C34E56" w:rsidRDefault="00313657" w:rsidP="00EE33D3">
            <w:pPr>
              <w:widowControl w:val="0"/>
            </w:pPr>
            <w:r w:rsidRPr="00C34E56">
              <w:t>Красночабанский–Аккудук</w:t>
            </w:r>
          </w:p>
        </w:tc>
        <w:tc>
          <w:tcPr>
            <w:tcW w:w="992" w:type="dxa"/>
            <w:vAlign w:val="center"/>
          </w:tcPr>
          <w:p w:rsidR="00313657" w:rsidRPr="00C34E56" w:rsidRDefault="00313657" w:rsidP="00EE33D3">
            <w:pPr>
              <w:widowControl w:val="0"/>
              <w:jc w:val="center"/>
            </w:pPr>
            <w:r w:rsidRPr="00C34E56">
              <w:t>18,6</w:t>
            </w:r>
          </w:p>
        </w:tc>
        <w:tc>
          <w:tcPr>
            <w:tcW w:w="1701" w:type="dxa"/>
            <w:vAlign w:val="center"/>
          </w:tcPr>
          <w:p w:rsidR="00313657" w:rsidRPr="00C34E56" w:rsidRDefault="00313657" w:rsidP="00EE33D3">
            <w:pPr>
              <w:widowControl w:val="0"/>
              <w:jc w:val="center"/>
            </w:pPr>
            <w:r w:rsidRPr="00C34E56">
              <w:t>1,68</w:t>
            </w:r>
          </w:p>
        </w:tc>
        <w:tc>
          <w:tcPr>
            <w:tcW w:w="709" w:type="dxa"/>
            <w:vAlign w:val="center"/>
          </w:tcPr>
          <w:p w:rsidR="00313657" w:rsidRPr="00C34E56" w:rsidRDefault="00313657" w:rsidP="00EE33D3">
            <w:pPr>
              <w:widowControl w:val="0"/>
              <w:jc w:val="center"/>
            </w:pPr>
          </w:p>
        </w:tc>
        <w:tc>
          <w:tcPr>
            <w:tcW w:w="992" w:type="dxa"/>
            <w:vAlign w:val="center"/>
          </w:tcPr>
          <w:p w:rsidR="00313657" w:rsidRPr="00C34E56" w:rsidRDefault="00313657" w:rsidP="00EE33D3">
            <w:pPr>
              <w:widowControl w:val="0"/>
              <w:jc w:val="center"/>
            </w:pPr>
          </w:p>
        </w:tc>
        <w:tc>
          <w:tcPr>
            <w:tcW w:w="1417" w:type="dxa"/>
            <w:vAlign w:val="center"/>
          </w:tcPr>
          <w:p w:rsidR="00313657" w:rsidRPr="00C34E56" w:rsidRDefault="00313657" w:rsidP="00EE33D3">
            <w:pPr>
              <w:widowControl w:val="0"/>
              <w:jc w:val="center"/>
            </w:pPr>
            <w:r w:rsidRPr="00C34E56">
              <w:t>V</w:t>
            </w:r>
          </w:p>
        </w:tc>
      </w:tr>
      <w:tr w:rsidR="00313657" w:rsidRPr="00C34E56" w:rsidTr="00EE33D3">
        <w:trPr>
          <w:cantSplit/>
          <w:trHeight w:val="403"/>
        </w:trPr>
        <w:tc>
          <w:tcPr>
            <w:tcW w:w="3936" w:type="dxa"/>
            <w:vAlign w:val="center"/>
          </w:tcPr>
          <w:p w:rsidR="00313657" w:rsidRPr="00C34E56" w:rsidRDefault="00313657" w:rsidP="00EE33D3">
            <w:pPr>
              <w:widowControl w:val="0"/>
            </w:pPr>
            <w:r w:rsidRPr="00C34E56">
              <w:t>Красночабанский–Тюльпанный</w:t>
            </w:r>
          </w:p>
        </w:tc>
        <w:tc>
          <w:tcPr>
            <w:tcW w:w="992" w:type="dxa"/>
            <w:vAlign w:val="center"/>
          </w:tcPr>
          <w:p w:rsidR="00313657" w:rsidRPr="00C34E56" w:rsidRDefault="00313657" w:rsidP="00EE33D3">
            <w:pPr>
              <w:widowControl w:val="0"/>
              <w:jc w:val="center"/>
            </w:pPr>
            <w:r w:rsidRPr="00C34E56">
              <w:t>2,45</w:t>
            </w:r>
          </w:p>
        </w:tc>
        <w:tc>
          <w:tcPr>
            <w:tcW w:w="1701" w:type="dxa"/>
            <w:vAlign w:val="center"/>
          </w:tcPr>
          <w:p w:rsidR="00313657" w:rsidRPr="00C34E56" w:rsidRDefault="00313657" w:rsidP="00EE33D3">
            <w:pPr>
              <w:widowControl w:val="0"/>
              <w:jc w:val="center"/>
            </w:pPr>
            <w:r w:rsidRPr="00C34E56">
              <w:t>2,45</w:t>
            </w:r>
          </w:p>
        </w:tc>
        <w:tc>
          <w:tcPr>
            <w:tcW w:w="709" w:type="dxa"/>
            <w:vAlign w:val="center"/>
          </w:tcPr>
          <w:p w:rsidR="00313657" w:rsidRPr="00C34E56" w:rsidRDefault="00313657" w:rsidP="00EE33D3">
            <w:pPr>
              <w:widowControl w:val="0"/>
              <w:jc w:val="center"/>
            </w:pPr>
          </w:p>
        </w:tc>
        <w:tc>
          <w:tcPr>
            <w:tcW w:w="992" w:type="dxa"/>
            <w:vAlign w:val="center"/>
          </w:tcPr>
          <w:p w:rsidR="00313657" w:rsidRPr="00C34E56" w:rsidRDefault="00313657" w:rsidP="00EE33D3">
            <w:pPr>
              <w:widowControl w:val="0"/>
              <w:jc w:val="center"/>
            </w:pPr>
          </w:p>
        </w:tc>
        <w:tc>
          <w:tcPr>
            <w:tcW w:w="1417" w:type="dxa"/>
            <w:vAlign w:val="center"/>
          </w:tcPr>
          <w:p w:rsidR="00313657" w:rsidRPr="00C34E56" w:rsidRDefault="00313657" w:rsidP="00EE33D3">
            <w:pPr>
              <w:widowControl w:val="0"/>
              <w:jc w:val="center"/>
            </w:pPr>
            <w:r w:rsidRPr="00C34E56">
              <w:t>IV</w:t>
            </w:r>
          </w:p>
        </w:tc>
      </w:tr>
      <w:tr w:rsidR="00313657" w:rsidRPr="00C34E56" w:rsidTr="00EE33D3">
        <w:trPr>
          <w:cantSplit/>
          <w:trHeight w:val="403"/>
        </w:trPr>
        <w:tc>
          <w:tcPr>
            <w:tcW w:w="3936" w:type="dxa"/>
            <w:vAlign w:val="center"/>
          </w:tcPr>
          <w:p w:rsidR="00313657" w:rsidRPr="00C34E56" w:rsidRDefault="00313657" w:rsidP="00EE33D3">
            <w:pPr>
              <w:widowControl w:val="0"/>
            </w:pPr>
            <w:r w:rsidRPr="00C34E56">
              <w:t xml:space="preserve">подъезд к пос. Красночабанский </w:t>
            </w:r>
            <w:proofErr w:type="gramStart"/>
            <w:r w:rsidRPr="00C34E56">
              <w:t>от</w:t>
            </w:r>
            <w:proofErr w:type="gramEnd"/>
            <w:r w:rsidRPr="00C34E56">
              <w:t xml:space="preserve"> а/</w:t>
            </w:r>
            <w:proofErr w:type="spellStart"/>
            <w:r w:rsidRPr="00C34E56">
              <w:t>д</w:t>
            </w:r>
            <w:proofErr w:type="spellEnd"/>
            <w:r w:rsidRPr="00C34E56">
              <w:t xml:space="preserve"> Орск–Домбаровский–Светлый</w:t>
            </w:r>
          </w:p>
        </w:tc>
        <w:tc>
          <w:tcPr>
            <w:tcW w:w="992" w:type="dxa"/>
            <w:vAlign w:val="center"/>
          </w:tcPr>
          <w:p w:rsidR="00313657" w:rsidRPr="00C34E56" w:rsidRDefault="00313657" w:rsidP="00EE33D3">
            <w:pPr>
              <w:widowControl w:val="0"/>
              <w:jc w:val="center"/>
            </w:pPr>
            <w:r w:rsidRPr="00C34E56">
              <w:t>70,48</w:t>
            </w:r>
          </w:p>
        </w:tc>
        <w:tc>
          <w:tcPr>
            <w:tcW w:w="1701" w:type="dxa"/>
            <w:vAlign w:val="center"/>
          </w:tcPr>
          <w:p w:rsidR="00313657" w:rsidRPr="00C34E56" w:rsidRDefault="00313657" w:rsidP="00EE33D3">
            <w:pPr>
              <w:widowControl w:val="0"/>
              <w:jc w:val="center"/>
            </w:pPr>
            <w:r w:rsidRPr="00C34E56">
              <w:t>70,48</w:t>
            </w:r>
          </w:p>
        </w:tc>
        <w:tc>
          <w:tcPr>
            <w:tcW w:w="709" w:type="dxa"/>
            <w:vAlign w:val="center"/>
          </w:tcPr>
          <w:p w:rsidR="00313657" w:rsidRPr="00C34E56" w:rsidRDefault="00313657" w:rsidP="00EE33D3">
            <w:pPr>
              <w:widowControl w:val="0"/>
              <w:jc w:val="center"/>
            </w:pPr>
            <w:r w:rsidRPr="00C34E56">
              <w:t>6</w:t>
            </w:r>
          </w:p>
        </w:tc>
        <w:tc>
          <w:tcPr>
            <w:tcW w:w="992" w:type="dxa"/>
            <w:vAlign w:val="center"/>
          </w:tcPr>
          <w:p w:rsidR="00313657" w:rsidRPr="00C34E56" w:rsidRDefault="00313657" w:rsidP="00EE33D3">
            <w:pPr>
              <w:widowControl w:val="0"/>
              <w:jc w:val="center"/>
            </w:pPr>
            <w:r w:rsidRPr="00C34E56">
              <w:t>199,96</w:t>
            </w:r>
          </w:p>
        </w:tc>
        <w:tc>
          <w:tcPr>
            <w:tcW w:w="1417" w:type="dxa"/>
            <w:vAlign w:val="center"/>
          </w:tcPr>
          <w:p w:rsidR="00313657" w:rsidRPr="00C34E56" w:rsidRDefault="00313657" w:rsidP="00EE33D3">
            <w:pPr>
              <w:widowControl w:val="0"/>
              <w:jc w:val="center"/>
            </w:pPr>
            <w:r w:rsidRPr="00C34E56">
              <w:t>27,98–III</w:t>
            </w:r>
            <w:r w:rsidRPr="00C34E56">
              <w:br/>
              <w:t xml:space="preserve"> 42,5–IV</w:t>
            </w:r>
          </w:p>
        </w:tc>
      </w:tr>
    </w:tbl>
    <w:p w:rsidR="00313657" w:rsidRPr="00C34E56" w:rsidRDefault="00313657" w:rsidP="00313657">
      <w:pPr>
        <w:pStyle w:val="a7"/>
        <w:widowControl w:val="0"/>
        <w:spacing w:line="276" w:lineRule="auto"/>
        <w:rPr>
          <w:sz w:val="24"/>
        </w:rPr>
      </w:pPr>
    </w:p>
    <w:p w:rsidR="00313657" w:rsidRPr="00C34E56" w:rsidRDefault="00313657" w:rsidP="00313657">
      <w:pPr>
        <w:pStyle w:val="S"/>
        <w:widowControl w:val="0"/>
        <w:spacing w:line="240" w:lineRule="auto"/>
        <w:ind w:firstLine="0"/>
        <w:jc w:val="left"/>
      </w:pPr>
      <w:r w:rsidRPr="00C34E56">
        <w:t xml:space="preserve">На дорогах </w:t>
      </w:r>
      <w:r w:rsidRPr="00C34E56">
        <w:rPr>
          <w:lang w:val="en-US"/>
        </w:rPr>
        <w:t>IV</w:t>
      </w:r>
      <w:r w:rsidRPr="00C34E56">
        <w:t xml:space="preserve"> категории ширина проезжей части - </w:t>
      </w:r>
      <w:smartTag w:uri="urn:schemas-microsoft-com:office:smarttags" w:element="metricconverter">
        <w:smartTagPr>
          <w:attr w:name="ProductID" w:val="6,0 м"/>
        </w:smartTagPr>
        <w:r w:rsidRPr="00C34E56">
          <w:t>6,0 м</w:t>
        </w:r>
      </w:smartTag>
      <w:r w:rsidRPr="00C34E56">
        <w:t xml:space="preserve">, ширина обочины - </w:t>
      </w:r>
      <w:smartTag w:uri="urn:schemas-microsoft-com:office:smarttags" w:element="metricconverter">
        <w:smartTagPr>
          <w:attr w:name="ProductID" w:val="2,0 м"/>
        </w:smartTagPr>
        <w:r w:rsidRPr="00C34E56">
          <w:t>2,0 м</w:t>
        </w:r>
      </w:smartTag>
      <w:r w:rsidRPr="00C34E56">
        <w:t xml:space="preserve">, укрепленная полоса </w:t>
      </w:r>
      <w:proofErr w:type="gramStart"/>
      <w:r w:rsidRPr="00C34E56">
        <w:t>обочины</w:t>
      </w:r>
      <w:proofErr w:type="gramEnd"/>
      <w:r w:rsidRPr="00C34E56">
        <w:t xml:space="preserve"> а/б - </w:t>
      </w:r>
      <w:smartTag w:uri="urn:schemas-microsoft-com:office:smarttags" w:element="metricconverter">
        <w:smartTagPr>
          <w:attr w:name="ProductID" w:val="0,5 м"/>
        </w:smartTagPr>
        <w:r w:rsidRPr="00C34E56">
          <w:t>0,5 м</w:t>
        </w:r>
      </w:smartTag>
      <w:r w:rsidRPr="00C34E56">
        <w:t>.</w:t>
      </w:r>
    </w:p>
    <w:p w:rsidR="00313657" w:rsidRPr="00C34E56" w:rsidRDefault="00313657" w:rsidP="00313657">
      <w:pPr>
        <w:pStyle w:val="S"/>
        <w:widowControl w:val="0"/>
        <w:spacing w:line="240" w:lineRule="auto"/>
        <w:ind w:firstLine="0"/>
        <w:jc w:val="left"/>
      </w:pPr>
      <w:r w:rsidRPr="00C34E56">
        <w:t xml:space="preserve">На дорогах </w:t>
      </w:r>
      <w:r w:rsidRPr="00C34E56">
        <w:rPr>
          <w:lang w:val="en-US"/>
        </w:rPr>
        <w:t>V</w:t>
      </w:r>
      <w:r w:rsidRPr="00C34E56">
        <w:t xml:space="preserve"> категории ширина проезжей части - </w:t>
      </w:r>
      <w:smartTag w:uri="urn:schemas-microsoft-com:office:smarttags" w:element="metricconverter">
        <w:smartTagPr>
          <w:attr w:name="ProductID" w:val="4,5 м"/>
        </w:smartTagPr>
        <w:r w:rsidRPr="00C34E56">
          <w:t>4,5 м</w:t>
        </w:r>
      </w:smartTag>
      <w:r w:rsidRPr="00C34E56">
        <w:t xml:space="preserve">, ширина обочины - </w:t>
      </w:r>
      <w:smartTag w:uri="urn:schemas-microsoft-com:office:smarttags" w:element="metricconverter">
        <w:smartTagPr>
          <w:attr w:name="ProductID" w:val="1,75 м"/>
        </w:smartTagPr>
        <w:r w:rsidRPr="00C34E56">
          <w:t>1,75 м</w:t>
        </w:r>
      </w:smartTag>
      <w:r w:rsidRPr="00C34E56">
        <w:t>.</w:t>
      </w:r>
    </w:p>
    <w:p w:rsidR="00313657" w:rsidRPr="00C34E56" w:rsidRDefault="00313657" w:rsidP="00313657">
      <w:pPr>
        <w:widowControl w:val="0"/>
      </w:pPr>
      <w:r w:rsidRPr="00C34E56">
        <w:t xml:space="preserve">На территории сельсовета отсутствуют  автозаправочные станции. </w:t>
      </w:r>
    </w:p>
    <w:p w:rsidR="00313657" w:rsidRPr="00C34E56" w:rsidRDefault="00313657" w:rsidP="00313657">
      <w:pPr>
        <w:autoSpaceDE w:val="0"/>
        <w:autoSpaceDN w:val="0"/>
        <w:adjustRightInd w:val="0"/>
      </w:pPr>
      <w:r w:rsidRPr="00C34E56">
        <w:t xml:space="preserve">Ремонт и снегоочистка внутри поселковых дорог осуществляется ООО «Восток», ООО «Красный чабан», МУП «Красночабанское ЖКХ», частные предприниматели на основании заключенных договоров </w:t>
      </w:r>
    </w:p>
    <w:p w:rsidR="00313657" w:rsidRPr="00C34E56" w:rsidRDefault="00313657" w:rsidP="00313657">
      <w:pPr>
        <w:autoSpaceDE w:val="0"/>
        <w:autoSpaceDN w:val="0"/>
        <w:adjustRightInd w:val="0"/>
        <w:ind w:firstLine="709"/>
      </w:pPr>
      <w:r w:rsidRPr="00C34E56">
        <w:t>Услуги стационарной связи и подключение к сети Интернет оказывают ОАО "</w:t>
      </w:r>
      <w:proofErr w:type="spellStart"/>
      <w:r w:rsidRPr="00C34E56">
        <w:t>Ростелеком</w:t>
      </w:r>
      <w:proofErr w:type="spellEnd"/>
      <w:r w:rsidRPr="00C34E56">
        <w:t>».</w:t>
      </w:r>
    </w:p>
    <w:p w:rsidR="00313657" w:rsidRPr="00C34E56" w:rsidRDefault="00313657" w:rsidP="00313657">
      <w:pPr>
        <w:autoSpaceDE w:val="0"/>
        <w:autoSpaceDN w:val="0"/>
        <w:adjustRightInd w:val="0"/>
        <w:ind w:firstLine="709"/>
      </w:pPr>
      <w:r w:rsidRPr="00C34E56">
        <w:t>Почтовую связь в поселении осуществляет почтамт УФПС Оренбургской области – филиал ФУГУП "Почта России"</w:t>
      </w:r>
    </w:p>
    <w:p w:rsidR="00313657" w:rsidRPr="00C34E56" w:rsidRDefault="00313657" w:rsidP="00313657">
      <w:pPr>
        <w:autoSpaceDE w:val="0"/>
        <w:autoSpaceDN w:val="0"/>
        <w:adjustRightInd w:val="0"/>
        <w:rPr>
          <w:b/>
          <w:bCs/>
        </w:rPr>
      </w:pPr>
    </w:p>
    <w:p w:rsidR="00313657" w:rsidRPr="00C34E56" w:rsidRDefault="00313657" w:rsidP="00313657">
      <w:pPr>
        <w:autoSpaceDE w:val="0"/>
        <w:autoSpaceDN w:val="0"/>
        <w:adjustRightInd w:val="0"/>
        <w:ind w:firstLine="709"/>
        <w:rPr>
          <w:b/>
          <w:bCs/>
        </w:rPr>
      </w:pPr>
      <w:r w:rsidRPr="00C34E56">
        <w:rPr>
          <w:b/>
          <w:bCs/>
        </w:rPr>
        <w:t>Строительство</w:t>
      </w:r>
    </w:p>
    <w:p w:rsidR="00313657" w:rsidRPr="00C34E56" w:rsidRDefault="00313657" w:rsidP="00313657">
      <w:pPr>
        <w:ind w:firstLine="720"/>
        <w:jc w:val="both"/>
      </w:pPr>
      <w:r w:rsidRPr="00C34E56">
        <w:t xml:space="preserve">Жилищное строительство оказывает существенное влияние на формирование внутри поселковой системы расселения, а, следовательно, на изменение числа жителей и потребность в инфраструктурных объектах. Главная цель и задача жилищного </w:t>
      </w:r>
      <w:r w:rsidRPr="00C34E56">
        <w:lastRenderedPageBreak/>
        <w:t xml:space="preserve">строительства – это рост реальной обеспеченности населения жильем, одного из важных индикаторов уровня жизни населения. </w:t>
      </w:r>
    </w:p>
    <w:p w:rsidR="00313657" w:rsidRPr="00C34E56" w:rsidRDefault="00313657" w:rsidP="00313657">
      <w:pPr>
        <w:ind w:firstLine="709"/>
        <w:jc w:val="both"/>
        <w:rPr>
          <w:bCs/>
          <w:spacing w:val="2"/>
        </w:rPr>
      </w:pPr>
      <w:r w:rsidRPr="00C34E56">
        <w:rPr>
          <w:bCs/>
          <w:spacing w:val="2"/>
        </w:rPr>
        <w:t>По данным МО Красночабанский  сельсовет общая площадь жилого фонда МО Красночабанский  сель</w:t>
      </w:r>
      <w:r w:rsidR="00587C07">
        <w:rPr>
          <w:bCs/>
          <w:spacing w:val="2"/>
        </w:rPr>
        <w:t xml:space="preserve">совет по состоянию </w:t>
      </w:r>
      <w:proofErr w:type="gramStart"/>
      <w:r w:rsidR="00587C07">
        <w:rPr>
          <w:bCs/>
          <w:spacing w:val="2"/>
        </w:rPr>
        <w:t>на конец</w:t>
      </w:r>
      <w:proofErr w:type="gramEnd"/>
      <w:r w:rsidR="00587C07">
        <w:rPr>
          <w:bCs/>
          <w:spacing w:val="2"/>
        </w:rPr>
        <w:t xml:space="preserve"> 2018</w:t>
      </w:r>
      <w:r w:rsidRPr="00C34E56">
        <w:rPr>
          <w:bCs/>
          <w:spacing w:val="2"/>
        </w:rPr>
        <w:t xml:space="preserve"> года составила </w:t>
      </w:r>
      <w:smartTag w:uri="urn:schemas-microsoft-com:office:smarttags" w:element="metricconverter">
        <w:smartTagPr>
          <w:attr w:name="ProductID" w:val="21610 кв. м"/>
        </w:smartTagPr>
        <w:r w:rsidRPr="00C34E56">
          <w:rPr>
            <w:bCs/>
            <w:spacing w:val="2"/>
          </w:rPr>
          <w:t>21610 кв. м</w:t>
        </w:r>
      </w:smartTag>
      <w:r w:rsidRPr="00C34E56">
        <w:rPr>
          <w:bCs/>
          <w:spacing w:val="2"/>
        </w:rPr>
        <w:t>.   Обеспеченность жильем на 1 человека составляет 17,1 кв.м.</w:t>
      </w:r>
    </w:p>
    <w:p w:rsidR="00313657" w:rsidRPr="00C34E56" w:rsidRDefault="00313657" w:rsidP="00313657">
      <w:pPr>
        <w:jc w:val="both"/>
        <w:rPr>
          <w:i/>
        </w:rPr>
      </w:pPr>
    </w:p>
    <w:p w:rsidR="00313657" w:rsidRPr="00C34E56" w:rsidRDefault="00313657" w:rsidP="00313657">
      <w:pPr>
        <w:jc w:val="both"/>
        <w:rPr>
          <w:b/>
        </w:rPr>
      </w:pPr>
      <w:r w:rsidRPr="00C34E56">
        <w:rPr>
          <w:i/>
        </w:rPr>
        <w:t>Таблица 5.</w:t>
      </w:r>
      <w:r w:rsidRPr="00C34E56">
        <w:t xml:space="preserve"> </w:t>
      </w:r>
      <w:r w:rsidRPr="00C34E56">
        <w:rPr>
          <w:b/>
        </w:rPr>
        <w:t>Характеристика жилищного фонда Красночабанского сельсовета</w:t>
      </w:r>
    </w:p>
    <w:p w:rsidR="00313657" w:rsidRPr="00C34E56" w:rsidRDefault="00313657" w:rsidP="00313657">
      <w:pPr>
        <w:jc w:val="both"/>
        <w:rPr>
          <w:b/>
        </w:rPr>
      </w:pPr>
    </w:p>
    <w:tbl>
      <w:tblPr>
        <w:tblW w:w="9474" w:type="dxa"/>
        <w:tblInd w:w="108" w:type="dxa"/>
        <w:tblLayout w:type="fixed"/>
        <w:tblLook w:val="0000"/>
      </w:tblPr>
      <w:tblGrid>
        <w:gridCol w:w="5922"/>
        <w:gridCol w:w="1422"/>
        <w:gridCol w:w="2130"/>
      </w:tblGrid>
      <w:tr w:rsidR="00313657" w:rsidRPr="00C34E56" w:rsidTr="00EE33D3">
        <w:trPr>
          <w:trHeight w:val="261"/>
        </w:trPr>
        <w:tc>
          <w:tcPr>
            <w:tcW w:w="5922" w:type="dxa"/>
            <w:tcBorders>
              <w:top w:val="single" w:sz="4" w:space="0" w:color="000000"/>
              <w:left w:val="single" w:sz="4" w:space="0" w:color="000000"/>
              <w:bottom w:val="single" w:sz="4" w:space="0" w:color="000000"/>
            </w:tcBorders>
            <w:shd w:val="clear" w:color="auto" w:fill="auto"/>
            <w:vAlign w:val="center"/>
          </w:tcPr>
          <w:p w:rsidR="00313657" w:rsidRPr="00C34E56" w:rsidRDefault="00313657" w:rsidP="00EE33D3">
            <w:pPr>
              <w:snapToGrid w:val="0"/>
              <w:jc w:val="both"/>
              <w:rPr>
                <w:rFonts w:cs="Calibri"/>
              </w:rPr>
            </w:pPr>
            <w:r w:rsidRPr="00C34E56">
              <w:rPr>
                <w:rFonts w:cs="Calibri"/>
              </w:rPr>
              <w:t>Показатели</w:t>
            </w:r>
          </w:p>
        </w:tc>
        <w:tc>
          <w:tcPr>
            <w:tcW w:w="1422" w:type="dxa"/>
            <w:tcBorders>
              <w:top w:val="single" w:sz="4" w:space="0" w:color="000000"/>
              <w:left w:val="single" w:sz="4" w:space="0" w:color="000000"/>
              <w:bottom w:val="single" w:sz="4" w:space="0" w:color="000000"/>
            </w:tcBorders>
            <w:shd w:val="clear" w:color="auto" w:fill="auto"/>
            <w:vAlign w:val="center"/>
          </w:tcPr>
          <w:p w:rsidR="00313657" w:rsidRPr="00C34E56" w:rsidRDefault="00313657" w:rsidP="00EE33D3">
            <w:pPr>
              <w:snapToGrid w:val="0"/>
              <w:jc w:val="both"/>
              <w:rPr>
                <w:rFonts w:cs="Calibri"/>
              </w:rPr>
            </w:pPr>
            <w:r w:rsidRPr="00C34E56">
              <w:rPr>
                <w:rFonts w:cs="Calibri"/>
              </w:rPr>
              <w:t xml:space="preserve">Ед. </w:t>
            </w:r>
            <w:proofErr w:type="spellStart"/>
            <w:r w:rsidRPr="00C34E56">
              <w:rPr>
                <w:rFonts w:cs="Calibri"/>
              </w:rPr>
              <w:t>изм</w:t>
            </w:r>
            <w:proofErr w:type="spellEnd"/>
            <w:r w:rsidRPr="00C34E56">
              <w:rPr>
                <w:rFonts w:cs="Calibri"/>
              </w:rPr>
              <w:t>.</w:t>
            </w:r>
          </w:p>
        </w:tc>
        <w:tc>
          <w:tcPr>
            <w:tcW w:w="2130"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313657" w:rsidP="00EE33D3">
            <w:pPr>
              <w:tabs>
                <w:tab w:val="left" w:pos="284"/>
                <w:tab w:val="left" w:pos="993"/>
                <w:tab w:val="left" w:pos="1418"/>
              </w:tabs>
              <w:autoSpaceDE w:val="0"/>
              <w:jc w:val="both"/>
              <w:rPr>
                <w:rFonts w:cs="Calibri"/>
                <w:b/>
                <w:bCs/>
              </w:rPr>
            </w:pPr>
            <w:r w:rsidRPr="00C34E56">
              <w:rPr>
                <w:rFonts w:cs="Calibri"/>
                <w:bCs/>
              </w:rPr>
              <w:t>МО</w:t>
            </w:r>
          </w:p>
        </w:tc>
      </w:tr>
      <w:tr w:rsidR="00313657" w:rsidRPr="00C34E56" w:rsidTr="00EE33D3">
        <w:trPr>
          <w:trHeight w:val="261"/>
        </w:trPr>
        <w:tc>
          <w:tcPr>
            <w:tcW w:w="5922" w:type="dxa"/>
            <w:tcBorders>
              <w:top w:val="single" w:sz="4" w:space="0" w:color="000000"/>
              <w:left w:val="single" w:sz="4" w:space="0" w:color="000000"/>
              <w:bottom w:val="single" w:sz="4" w:space="0" w:color="000000"/>
            </w:tcBorders>
            <w:shd w:val="clear" w:color="auto" w:fill="auto"/>
            <w:vAlign w:val="center"/>
          </w:tcPr>
          <w:p w:rsidR="00313657" w:rsidRPr="00C34E56" w:rsidRDefault="00313657" w:rsidP="00EE33D3">
            <w:pPr>
              <w:snapToGrid w:val="0"/>
              <w:jc w:val="both"/>
              <w:rPr>
                <w:rFonts w:cs="Calibri"/>
              </w:rPr>
            </w:pPr>
            <w:r w:rsidRPr="00C34E56">
              <w:rPr>
                <w:rFonts w:cs="Calibri"/>
              </w:rPr>
              <w:t>Общая площадь жилья</w:t>
            </w:r>
          </w:p>
        </w:tc>
        <w:tc>
          <w:tcPr>
            <w:tcW w:w="1422" w:type="dxa"/>
            <w:tcBorders>
              <w:top w:val="single" w:sz="4" w:space="0" w:color="000000"/>
              <w:left w:val="single" w:sz="4" w:space="0" w:color="000000"/>
              <w:bottom w:val="single" w:sz="4" w:space="0" w:color="000000"/>
            </w:tcBorders>
            <w:shd w:val="clear" w:color="auto" w:fill="auto"/>
            <w:vAlign w:val="center"/>
          </w:tcPr>
          <w:p w:rsidR="00313657" w:rsidRPr="00C34E56" w:rsidRDefault="00313657" w:rsidP="00EE33D3">
            <w:pPr>
              <w:snapToGrid w:val="0"/>
              <w:jc w:val="both"/>
              <w:rPr>
                <w:rFonts w:cs="Calibri"/>
              </w:rPr>
            </w:pPr>
            <w:r w:rsidRPr="00C34E56">
              <w:rPr>
                <w:rFonts w:cs="Calibri"/>
              </w:rPr>
              <w:t>тыс. м²</w:t>
            </w:r>
          </w:p>
        </w:tc>
        <w:tc>
          <w:tcPr>
            <w:tcW w:w="2130"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313657" w:rsidP="00EE33D3">
            <w:pPr>
              <w:snapToGrid w:val="0"/>
              <w:jc w:val="both"/>
              <w:rPr>
                <w:rFonts w:cs="Calibri"/>
                <w:b/>
              </w:rPr>
            </w:pPr>
            <w:r w:rsidRPr="00C34E56">
              <w:rPr>
                <w:rFonts w:cs="Calibri"/>
                <w:b/>
              </w:rPr>
              <w:t>26,0</w:t>
            </w:r>
          </w:p>
        </w:tc>
      </w:tr>
      <w:tr w:rsidR="00313657" w:rsidRPr="00C34E56" w:rsidTr="00EE33D3">
        <w:trPr>
          <w:trHeight w:val="1176"/>
        </w:trPr>
        <w:tc>
          <w:tcPr>
            <w:tcW w:w="5922" w:type="dxa"/>
            <w:tcBorders>
              <w:top w:val="single" w:sz="4" w:space="0" w:color="000000"/>
              <w:left w:val="single" w:sz="4" w:space="0" w:color="000000"/>
              <w:bottom w:val="single" w:sz="4" w:space="0" w:color="000000"/>
            </w:tcBorders>
            <w:shd w:val="clear" w:color="auto" w:fill="auto"/>
            <w:vAlign w:val="center"/>
          </w:tcPr>
          <w:p w:rsidR="00313657" w:rsidRPr="00C34E56" w:rsidRDefault="00313657" w:rsidP="00EE33D3">
            <w:pPr>
              <w:snapToGrid w:val="0"/>
              <w:jc w:val="both"/>
              <w:rPr>
                <w:rFonts w:cs="Calibri"/>
              </w:rPr>
            </w:pPr>
            <w:proofErr w:type="gramStart"/>
            <w:r w:rsidRPr="00C34E56">
              <w:rPr>
                <w:rFonts w:cs="Calibri"/>
              </w:rPr>
              <w:t>Частное жилье (индивидуально-обособленный жилой фонд (так называемый «частный сектор»)+приватизированное жилье в многоквартирных домах</w:t>
            </w:r>
            <w:proofErr w:type="gramEnd"/>
          </w:p>
        </w:tc>
        <w:tc>
          <w:tcPr>
            <w:tcW w:w="1422" w:type="dxa"/>
            <w:tcBorders>
              <w:top w:val="single" w:sz="4" w:space="0" w:color="000000"/>
              <w:left w:val="single" w:sz="4" w:space="0" w:color="000000"/>
              <w:bottom w:val="single" w:sz="4" w:space="0" w:color="000000"/>
            </w:tcBorders>
            <w:shd w:val="clear" w:color="auto" w:fill="auto"/>
            <w:vAlign w:val="center"/>
          </w:tcPr>
          <w:p w:rsidR="00313657" w:rsidRPr="00C34E56" w:rsidRDefault="00313657" w:rsidP="00EE33D3">
            <w:pPr>
              <w:snapToGrid w:val="0"/>
              <w:jc w:val="both"/>
              <w:rPr>
                <w:rFonts w:cs="Calibri"/>
              </w:rPr>
            </w:pPr>
            <w:r w:rsidRPr="00C34E56">
              <w:rPr>
                <w:rFonts w:cs="Calibri"/>
              </w:rPr>
              <w:t>тыс. м²</w:t>
            </w:r>
          </w:p>
        </w:tc>
        <w:tc>
          <w:tcPr>
            <w:tcW w:w="2130"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313657" w:rsidP="00EE33D3">
            <w:pPr>
              <w:snapToGrid w:val="0"/>
              <w:jc w:val="both"/>
              <w:rPr>
                <w:rFonts w:cs="Calibri"/>
                <w:b/>
              </w:rPr>
            </w:pPr>
            <w:r w:rsidRPr="00C34E56">
              <w:rPr>
                <w:rFonts w:cs="Calibri"/>
                <w:b/>
              </w:rPr>
              <w:t>23,0</w:t>
            </w:r>
          </w:p>
        </w:tc>
      </w:tr>
      <w:tr w:rsidR="00313657" w:rsidRPr="00C34E56" w:rsidTr="00EE33D3">
        <w:trPr>
          <w:trHeight w:val="523"/>
        </w:trPr>
        <w:tc>
          <w:tcPr>
            <w:tcW w:w="5922" w:type="dxa"/>
            <w:tcBorders>
              <w:top w:val="single" w:sz="4" w:space="0" w:color="000000"/>
              <w:left w:val="single" w:sz="4" w:space="0" w:color="000000"/>
              <w:bottom w:val="single" w:sz="4" w:space="0" w:color="000000"/>
            </w:tcBorders>
            <w:shd w:val="clear" w:color="auto" w:fill="auto"/>
            <w:vAlign w:val="center"/>
          </w:tcPr>
          <w:p w:rsidR="00313657" w:rsidRPr="00C34E56" w:rsidRDefault="00313657" w:rsidP="00EE33D3">
            <w:pPr>
              <w:snapToGrid w:val="0"/>
              <w:jc w:val="both"/>
              <w:rPr>
                <w:rFonts w:cs="Calibri"/>
              </w:rPr>
            </w:pPr>
            <w:r w:rsidRPr="00C34E56">
              <w:rPr>
                <w:rFonts w:cs="Calibri"/>
              </w:rPr>
              <w:t>Муниципальное (неприватизированное жилье)</w:t>
            </w:r>
          </w:p>
        </w:tc>
        <w:tc>
          <w:tcPr>
            <w:tcW w:w="1422" w:type="dxa"/>
            <w:tcBorders>
              <w:top w:val="single" w:sz="4" w:space="0" w:color="000000"/>
              <w:left w:val="single" w:sz="4" w:space="0" w:color="000000"/>
              <w:bottom w:val="single" w:sz="4" w:space="0" w:color="000000"/>
            </w:tcBorders>
            <w:shd w:val="clear" w:color="auto" w:fill="auto"/>
            <w:vAlign w:val="center"/>
          </w:tcPr>
          <w:p w:rsidR="00313657" w:rsidRPr="00C34E56" w:rsidRDefault="00313657" w:rsidP="00EE33D3">
            <w:pPr>
              <w:snapToGrid w:val="0"/>
              <w:jc w:val="both"/>
              <w:rPr>
                <w:rFonts w:cs="Calibri"/>
              </w:rPr>
            </w:pPr>
            <w:r w:rsidRPr="00C34E56">
              <w:rPr>
                <w:rFonts w:cs="Calibri"/>
              </w:rPr>
              <w:t>тыс. м²</w:t>
            </w:r>
          </w:p>
        </w:tc>
        <w:tc>
          <w:tcPr>
            <w:tcW w:w="2130"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313657" w:rsidP="00EE33D3">
            <w:pPr>
              <w:snapToGrid w:val="0"/>
              <w:jc w:val="both"/>
              <w:rPr>
                <w:rFonts w:cs="Calibri"/>
                <w:b/>
              </w:rPr>
            </w:pPr>
            <w:r w:rsidRPr="00C34E56">
              <w:rPr>
                <w:rFonts w:cs="Calibri"/>
                <w:b/>
              </w:rPr>
              <w:t>3,0</w:t>
            </w:r>
          </w:p>
        </w:tc>
      </w:tr>
      <w:tr w:rsidR="00313657" w:rsidRPr="00C34E56" w:rsidTr="00EE33D3">
        <w:trPr>
          <w:trHeight w:val="815"/>
        </w:trPr>
        <w:tc>
          <w:tcPr>
            <w:tcW w:w="5922" w:type="dxa"/>
            <w:tcBorders>
              <w:top w:val="single" w:sz="4" w:space="0" w:color="000000"/>
              <w:left w:val="single" w:sz="4" w:space="0" w:color="000000"/>
              <w:bottom w:val="single" w:sz="4" w:space="0" w:color="000000"/>
            </w:tcBorders>
            <w:shd w:val="clear" w:color="auto" w:fill="auto"/>
            <w:vAlign w:val="center"/>
          </w:tcPr>
          <w:p w:rsidR="00313657" w:rsidRPr="00C34E56" w:rsidRDefault="00313657" w:rsidP="00EE33D3">
            <w:pPr>
              <w:snapToGrid w:val="0"/>
              <w:jc w:val="both"/>
              <w:rPr>
                <w:rFonts w:cs="Calibri"/>
              </w:rPr>
            </w:pPr>
            <w:r w:rsidRPr="00C34E56">
              <w:rPr>
                <w:rFonts w:cs="Calibri"/>
              </w:rPr>
              <w:t>Жилье государственного жилищного (ведомственного) жилого фонда</w:t>
            </w:r>
          </w:p>
        </w:tc>
        <w:tc>
          <w:tcPr>
            <w:tcW w:w="1422" w:type="dxa"/>
            <w:tcBorders>
              <w:top w:val="single" w:sz="4" w:space="0" w:color="000000"/>
              <w:left w:val="single" w:sz="4" w:space="0" w:color="000000"/>
              <w:bottom w:val="single" w:sz="4" w:space="0" w:color="000000"/>
            </w:tcBorders>
            <w:shd w:val="clear" w:color="auto" w:fill="auto"/>
            <w:vAlign w:val="center"/>
          </w:tcPr>
          <w:p w:rsidR="00313657" w:rsidRPr="00C34E56" w:rsidRDefault="00313657" w:rsidP="00EE33D3">
            <w:pPr>
              <w:snapToGrid w:val="0"/>
              <w:jc w:val="both"/>
              <w:rPr>
                <w:rFonts w:cs="Calibri"/>
              </w:rPr>
            </w:pPr>
            <w:r w:rsidRPr="00C34E56">
              <w:rPr>
                <w:rFonts w:cs="Calibri"/>
              </w:rPr>
              <w:t>тыс. м²</w:t>
            </w:r>
          </w:p>
        </w:tc>
        <w:tc>
          <w:tcPr>
            <w:tcW w:w="2130"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313657" w:rsidP="00EE33D3">
            <w:pPr>
              <w:snapToGrid w:val="0"/>
              <w:jc w:val="both"/>
              <w:rPr>
                <w:rFonts w:cs="Calibri"/>
                <w:b/>
              </w:rPr>
            </w:pPr>
            <w:r w:rsidRPr="00C34E56">
              <w:rPr>
                <w:rFonts w:cs="Calibri"/>
                <w:b/>
              </w:rPr>
              <w:t>0</w:t>
            </w:r>
          </w:p>
        </w:tc>
      </w:tr>
    </w:tbl>
    <w:p w:rsidR="00313657" w:rsidRPr="00C34E56" w:rsidRDefault="00313657" w:rsidP="00313657">
      <w:pPr>
        <w:ind w:firstLine="709"/>
        <w:jc w:val="both"/>
        <w:rPr>
          <w:rFonts w:cs="Calibri"/>
        </w:rPr>
      </w:pPr>
      <w:r w:rsidRPr="00C34E56">
        <w:rPr>
          <w:rFonts w:cs="Calibri"/>
        </w:rPr>
        <w:t xml:space="preserve">Из таблицы следует, что 88 %  жилья сельсовета – это частное жилье, индивидуально-обособленный жилой фонд (так называемый «частный сектор») и приватизированное жилье в многоквартирных домах; 12 % жилого фонда является муниципальным (неприватизированным) жильем,  жилье государственного жилищного (ведомственного) жилого фонда составляет 0 %.  </w:t>
      </w:r>
    </w:p>
    <w:p w:rsidR="00313657" w:rsidRPr="00C34E56" w:rsidRDefault="00313657" w:rsidP="00313657">
      <w:pPr>
        <w:jc w:val="both"/>
      </w:pPr>
    </w:p>
    <w:p w:rsidR="00313657" w:rsidRPr="00C34E56" w:rsidRDefault="00313657" w:rsidP="00313657">
      <w:pPr>
        <w:jc w:val="both"/>
        <w:rPr>
          <w:b/>
        </w:rPr>
      </w:pPr>
      <w:r w:rsidRPr="00C34E56">
        <w:rPr>
          <w:i/>
        </w:rPr>
        <w:t>Таблица 6.</w:t>
      </w:r>
      <w:r w:rsidRPr="00C34E56">
        <w:t xml:space="preserve"> </w:t>
      </w:r>
      <w:r w:rsidRPr="00C34E56">
        <w:rPr>
          <w:b/>
        </w:rPr>
        <w:t>Благоустройство жилого фонда Красночабанский сельсовета</w:t>
      </w:r>
    </w:p>
    <w:tbl>
      <w:tblPr>
        <w:tblW w:w="10313" w:type="dxa"/>
        <w:tblInd w:w="108" w:type="dxa"/>
        <w:tblLayout w:type="fixed"/>
        <w:tblLook w:val="0000"/>
      </w:tblPr>
      <w:tblGrid>
        <w:gridCol w:w="3544"/>
        <w:gridCol w:w="1856"/>
        <w:gridCol w:w="1800"/>
        <w:gridCol w:w="1253"/>
        <w:gridCol w:w="1860"/>
      </w:tblGrid>
      <w:tr w:rsidR="00313657" w:rsidRPr="00C34E56" w:rsidTr="00EE33D3">
        <w:trPr>
          <w:trHeight w:val="519"/>
        </w:trPr>
        <w:tc>
          <w:tcPr>
            <w:tcW w:w="3544" w:type="dxa"/>
            <w:tcBorders>
              <w:top w:val="single" w:sz="4" w:space="0" w:color="000000"/>
              <w:left w:val="single" w:sz="4" w:space="0" w:color="000000"/>
              <w:bottom w:val="single" w:sz="4" w:space="0" w:color="000000"/>
            </w:tcBorders>
            <w:vAlign w:val="center"/>
          </w:tcPr>
          <w:p w:rsidR="00313657" w:rsidRPr="00C34E56" w:rsidRDefault="00313657" w:rsidP="00EE33D3">
            <w:pPr>
              <w:snapToGrid w:val="0"/>
              <w:jc w:val="both"/>
              <w:rPr>
                <w:rFonts w:cs="Calibri"/>
                <w:b/>
              </w:rPr>
            </w:pPr>
            <w:r w:rsidRPr="00C34E56">
              <w:rPr>
                <w:rFonts w:cs="Calibri"/>
                <w:b/>
              </w:rPr>
              <w:t>Из общей площади жилого фонда оборудовано:</w:t>
            </w:r>
          </w:p>
        </w:tc>
        <w:tc>
          <w:tcPr>
            <w:tcW w:w="1856"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313657" w:rsidP="00EE33D3">
            <w:pPr>
              <w:suppressAutoHyphens/>
              <w:autoSpaceDE w:val="0"/>
              <w:snapToGrid w:val="0"/>
              <w:jc w:val="both"/>
              <w:rPr>
                <w:rFonts w:eastAsia="Arial"/>
                <w:b/>
                <w:lang w:eastAsia="ar-SA"/>
              </w:rPr>
            </w:pPr>
            <w:r w:rsidRPr="00C34E56">
              <w:rPr>
                <w:rFonts w:eastAsia="Arial"/>
                <w:b/>
                <w:bCs/>
                <w:lang w:eastAsia="ar-SA"/>
              </w:rPr>
              <w:t>п.Красночабанский</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313657" w:rsidP="00EE33D3">
            <w:pPr>
              <w:suppressAutoHyphens/>
              <w:autoSpaceDE w:val="0"/>
              <w:snapToGrid w:val="0"/>
              <w:jc w:val="both"/>
              <w:rPr>
                <w:rFonts w:eastAsia="Arial"/>
                <w:b/>
                <w:lang w:eastAsia="ar-SA"/>
              </w:rPr>
            </w:pPr>
            <w:r w:rsidRPr="00C34E56">
              <w:rPr>
                <w:rFonts w:eastAsia="Arial"/>
                <w:b/>
                <w:bCs/>
                <w:lang w:eastAsia="ar-SA"/>
              </w:rPr>
              <w:t>с. Кинжебулак</w:t>
            </w:r>
          </w:p>
        </w:tc>
        <w:tc>
          <w:tcPr>
            <w:tcW w:w="1253"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313657" w:rsidP="00EE33D3">
            <w:pPr>
              <w:suppressAutoHyphens/>
              <w:autoSpaceDE w:val="0"/>
              <w:snapToGrid w:val="0"/>
              <w:jc w:val="both"/>
              <w:rPr>
                <w:rFonts w:eastAsia="Arial"/>
                <w:b/>
                <w:lang w:eastAsia="ar-SA"/>
              </w:rPr>
            </w:pPr>
            <w:proofErr w:type="spellStart"/>
            <w:r w:rsidRPr="00C34E56">
              <w:rPr>
                <w:rFonts w:eastAsia="Arial"/>
                <w:b/>
                <w:lang w:eastAsia="ar-SA"/>
              </w:rPr>
              <w:t>п</w:t>
            </w:r>
            <w:proofErr w:type="gramStart"/>
            <w:r w:rsidRPr="00C34E56">
              <w:rPr>
                <w:rFonts w:eastAsia="Arial"/>
                <w:b/>
                <w:lang w:eastAsia="ar-SA"/>
              </w:rPr>
              <w:t>.А</w:t>
            </w:r>
            <w:proofErr w:type="gramEnd"/>
            <w:r w:rsidRPr="00C34E56">
              <w:rPr>
                <w:rFonts w:eastAsia="Arial"/>
                <w:b/>
                <w:lang w:eastAsia="ar-SA"/>
              </w:rPr>
              <w:t>ккудук</w:t>
            </w:r>
            <w:proofErr w:type="spellEnd"/>
          </w:p>
        </w:tc>
        <w:tc>
          <w:tcPr>
            <w:tcW w:w="1860" w:type="dxa"/>
            <w:tcBorders>
              <w:top w:val="single" w:sz="4" w:space="0" w:color="000000"/>
              <w:left w:val="single" w:sz="4" w:space="0" w:color="000000"/>
              <w:bottom w:val="single" w:sz="4" w:space="0" w:color="000000"/>
              <w:right w:val="single" w:sz="4" w:space="0" w:color="auto"/>
            </w:tcBorders>
            <w:shd w:val="clear" w:color="auto" w:fill="auto"/>
            <w:vAlign w:val="center"/>
          </w:tcPr>
          <w:p w:rsidR="00313657" w:rsidRPr="00C34E56" w:rsidRDefault="00313657" w:rsidP="00EE33D3">
            <w:pPr>
              <w:suppressAutoHyphens/>
              <w:autoSpaceDE w:val="0"/>
              <w:snapToGrid w:val="0"/>
              <w:jc w:val="both"/>
              <w:rPr>
                <w:rFonts w:eastAsia="Arial"/>
                <w:b/>
                <w:lang w:eastAsia="ar-SA"/>
              </w:rPr>
            </w:pPr>
            <w:r w:rsidRPr="00C34E56">
              <w:rPr>
                <w:rFonts w:eastAsia="Arial"/>
                <w:b/>
                <w:lang w:eastAsia="ar-SA"/>
              </w:rPr>
              <w:t>П. Тюльпанный</w:t>
            </w:r>
          </w:p>
        </w:tc>
      </w:tr>
      <w:tr w:rsidR="00313657" w:rsidRPr="00C34E56" w:rsidTr="00EE33D3">
        <w:trPr>
          <w:trHeight w:val="278"/>
        </w:trPr>
        <w:tc>
          <w:tcPr>
            <w:tcW w:w="3544" w:type="dxa"/>
            <w:tcBorders>
              <w:top w:val="single" w:sz="4" w:space="0" w:color="000000"/>
              <w:left w:val="single" w:sz="4" w:space="0" w:color="000000"/>
              <w:bottom w:val="single" w:sz="4" w:space="0" w:color="000000"/>
            </w:tcBorders>
          </w:tcPr>
          <w:p w:rsidR="00313657" w:rsidRPr="00C34E56" w:rsidRDefault="00313657" w:rsidP="00EE33D3">
            <w:pPr>
              <w:snapToGrid w:val="0"/>
              <w:jc w:val="both"/>
              <w:rPr>
                <w:rFonts w:cs="Calibri"/>
              </w:rPr>
            </w:pPr>
            <w:r w:rsidRPr="00C34E56">
              <w:rPr>
                <w:rFonts w:cs="Calibri"/>
              </w:rPr>
              <w:t>Водопроводом, %</w:t>
            </w:r>
          </w:p>
        </w:tc>
        <w:tc>
          <w:tcPr>
            <w:tcW w:w="1856"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100%</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30%</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10%</w:t>
            </w:r>
          </w:p>
        </w:tc>
        <w:tc>
          <w:tcPr>
            <w:tcW w:w="1860"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80%</w:t>
            </w:r>
          </w:p>
        </w:tc>
      </w:tr>
      <w:tr w:rsidR="00313657" w:rsidRPr="00C34E56" w:rsidTr="00EE33D3">
        <w:trPr>
          <w:trHeight w:val="278"/>
        </w:trPr>
        <w:tc>
          <w:tcPr>
            <w:tcW w:w="3544" w:type="dxa"/>
            <w:tcBorders>
              <w:top w:val="single" w:sz="4" w:space="0" w:color="000000"/>
              <w:left w:val="single" w:sz="4" w:space="0" w:color="000000"/>
              <w:bottom w:val="single" w:sz="4" w:space="0" w:color="000000"/>
            </w:tcBorders>
          </w:tcPr>
          <w:p w:rsidR="00313657" w:rsidRPr="00C34E56" w:rsidRDefault="00313657" w:rsidP="00EE33D3">
            <w:pPr>
              <w:snapToGrid w:val="0"/>
              <w:jc w:val="both"/>
              <w:rPr>
                <w:rFonts w:cs="Calibri"/>
              </w:rPr>
            </w:pPr>
            <w:r w:rsidRPr="00C34E56">
              <w:rPr>
                <w:rFonts w:cs="Calibri"/>
              </w:rPr>
              <w:t>Канализацией, % (выгребные ямы)</w:t>
            </w:r>
          </w:p>
        </w:tc>
        <w:tc>
          <w:tcPr>
            <w:tcW w:w="1856"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60%</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5%</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2%</w:t>
            </w:r>
          </w:p>
        </w:tc>
        <w:tc>
          <w:tcPr>
            <w:tcW w:w="1860"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20%</w:t>
            </w:r>
          </w:p>
        </w:tc>
      </w:tr>
      <w:tr w:rsidR="00313657" w:rsidRPr="00C34E56" w:rsidTr="00EE33D3">
        <w:trPr>
          <w:trHeight w:val="181"/>
        </w:trPr>
        <w:tc>
          <w:tcPr>
            <w:tcW w:w="3544" w:type="dxa"/>
            <w:tcBorders>
              <w:top w:val="single" w:sz="4" w:space="0" w:color="000000"/>
              <w:left w:val="single" w:sz="4" w:space="0" w:color="000000"/>
              <w:bottom w:val="single" w:sz="4" w:space="0" w:color="000000"/>
            </w:tcBorders>
          </w:tcPr>
          <w:p w:rsidR="00313657" w:rsidRPr="00C34E56" w:rsidRDefault="00313657" w:rsidP="00EE33D3">
            <w:pPr>
              <w:snapToGrid w:val="0"/>
              <w:jc w:val="both"/>
              <w:rPr>
                <w:rFonts w:cs="Calibri"/>
              </w:rPr>
            </w:pPr>
            <w:r w:rsidRPr="00C34E56">
              <w:rPr>
                <w:rFonts w:cs="Calibri"/>
              </w:rPr>
              <w:t>Отоплением, %(индивидуальные котлы)</w:t>
            </w:r>
          </w:p>
        </w:tc>
        <w:tc>
          <w:tcPr>
            <w:tcW w:w="1856"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100%</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100%</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100%</w:t>
            </w:r>
          </w:p>
        </w:tc>
        <w:tc>
          <w:tcPr>
            <w:tcW w:w="1860"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100%</w:t>
            </w:r>
          </w:p>
        </w:tc>
      </w:tr>
      <w:tr w:rsidR="00313657" w:rsidRPr="00C34E56" w:rsidTr="00EE33D3">
        <w:trPr>
          <w:trHeight w:val="281"/>
        </w:trPr>
        <w:tc>
          <w:tcPr>
            <w:tcW w:w="3544" w:type="dxa"/>
            <w:tcBorders>
              <w:top w:val="single" w:sz="4" w:space="0" w:color="000000"/>
              <w:left w:val="single" w:sz="4" w:space="0" w:color="000000"/>
              <w:bottom w:val="single" w:sz="4" w:space="0" w:color="000000"/>
            </w:tcBorders>
          </w:tcPr>
          <w:p w:rsidR="00313657" w:rsidRPr="00C34E56" w:rsidRDefault="00313657" w:rsidP="00EE33D3">
            <w:pPr>
              <w:snapToGrid w:val="0"/>
              <w:jc w:val="both"/>
              <w:rPr>
                <w:rFonts w:cs="Calibri"/>
              </w:rPr>
            </w:pPr>
            <w:r w:rsidRPr="00C34E56">
              <w:rPr>
                <w:rFonts w:cs="Calibri"/>
              </w:rPr>
              <w:t>газом (сетевым сжиженным), %</w:t>
            </w:r>
          </w:p>
        </w:tc>
        <w:tc>
          <w:tcPr>
            <w:tcW w:w="1856"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100%</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100%</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100%</w:t>
            </w:r>
          </w:p>
        </w:tc>
        <w:tc>
          <w:tcPr>
            <w:tcW w:w="1860"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100%</w:t>
            </w:r>
          </w:p>
        </w:tc>
      </w:tr>
      <w:tr w:rsidR="00313657" w:rsidRPr="00C34E56" w:rsidTr="00EE33D3">
        <w:trPr>
          <w:trHeight w:val="271"/>
        </w:trPr>
        <w:tc>
          <w:tcPr>
            <w:tcW w:w="3544" w:type="dxa"/>
            <w:tcBorders>
              <w:top w:val="single" w:sz="4" w:space="0" w:color="000000"/>
              <w:left w:val="single" w:sz="4" w:space="0" w:color="000000"/>
              <w:bottom w:val="single" w:sz="4" w:space="0" w:color="000000"/>
            </w:tcBorders>
            <w:shd w:val="clear" w:color="auto" w:fill="auto"/>
          </w:tcPr>
          <w:p w:rsidR="00313657" w:rsidRPr="00C34E56" w:rsidRDefault="00313657" w:rsidP="00EE33D3">
            <w:pPr>
              <w:snapToGrid w:val="0"/>
              <w:jc w:val="both"/>
              <w:rPr>
                <w:rFonts w:cs="Calibri"/>
              </w:rPr>
            </w:pPr>
            <w:r w:rsidRPr="00C34E56">
              <w:rPr>
                <w:rFonts w:cs="Calibri"/>
              </w:rPr>
              <w:t>горячим водоснабжением, %</w:t>
            </w:r>
          </w:p>
        </w:tc>
        <w:tc>
          <w:tcPr>
            <w:tcW w:w="1856"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30%</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w:t>
            </w:r>
          </w:p>
        </w:tc>
        <w:tc>
          <w:tcPr>
            <w:tcW w:w="1860"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10%</w:t>
            </w:r>
          </w:p>
        </w:tc>
      </w:tr>
      <w:tr w:rsidR="00313657" w:rsidRPr="00C34E56" w:rsidTr="00EE33D3">
        <w:trPr>
          <w:trHeight w:val="261"/>
        </w:trPr>
        <w:tc>
          <w:tcPr>
            <w:tcW w:w="3544" w:type="dxa"/>
            <w:tcBorders>
              <w:top w:val="single" w:sz="4" w:space="0" w:color="000000"/>
              <w:left w:val="single" w:sz="4" w:space="0" w:color="000000"/>
              <w:bottom w:val="single" w:sz="4" w:space="0" w:color="000000"/>
            </w:tcBorders>
            <w:shd w:val="clear" w:color="auto" w:fill="auto"/>
          </w:tcPr>
          <w:p w:rsidR="00313657" w:rsidRPr="00C34E56" w:rsidRDefault="00313657" w:rsidP="00EE33D3">
            <w:pPr>
              <w:snapToGrid w:val="0"/>
              <w:jc w:val="both"/>
              <w:rPr>
                <w:rFonts w:cs="Calibri"/>
              </w:rPr>
            </w:pPr>
            <w:r w:rsidRPr="00C34E56">
              <w:rPr>
                <w:rFonts w:cs="Calibri"/>
              </w:rPr>
              <w:t>напольными электроплитами, %</w:t>
            </w:r>
          </w:p>
        </w:tc>
        <w:tc>
          <w:tcPr>
            <w:tcW w:w="1856"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r w:rsidRPr="00C34E56">
              <w:rPr>
                <w:rFonts w:cs="Calibri"/>
              </w:rPr>
              <w:t>-</w:t>
            </w:r>
          </w:p>
        </w:tc>
        <w:tc>
          <w:tcPr>
            <w:tcW w:w="1860" w:type="dxa"/>
            <w:tcBorders>
              <w:top w:val="single" w:sz="4" w:space="0" w:color="000000"/>
              <w:left w:val="single" w:sz="4" w:space="0" w:color="000000"/>
              <w:bottom w:val="single" w:sz="4" w:space="0" w:color="000000"/>
              <w:right w:val="single" w:sz="4" w:space="0" w:color="auto"/>
            </w:tcBorders>
            <w:shd w:val="clear" w:color="auto" w:fill="auto"/>
          </w:tcPr>
          <w:p w:rsidR="00313657" w:rsidRPr="00C34E56" w:rsidRDefault="00313657" w:rsidP="00EE33D3">
            <w:pPr>
              <w:snapToGrid w:val="0"/>
              <w:jc w:val="both"/>
              <w:rPr>
                <w:rFonts w:cs="Calibri"/>
              </w:rPr>
            </w:pPr>
          </w:p>
        </w:tc>
      </w:tr>
    </w:tbl>
    <w:p w:rsidR="00313657" w:rsidRPr="00C34E56" w:rsidRDefault="00313657" w:rsidP="00313657">
      <w:pPr>
        <w:jc w:val="both"/>
        <w:rPr>
          <w:rFonts w:cs="Calibri"/>
        </w:rPr>
      </w:pPr>
      <w:r w:rsidRPr="00C34E56">
        <w:rPr>
          <w:rFonts w:cs="Calibri"/>
        </w:rPr>
        <w:t xml:space="preserve">Наибольший процент обеспеченности жилого фонда – водопроводом. </w:t>
      </w:r>
    </w:p>
    <w:p w:rsidR="00313657" w:rsidRPr="00147C09" w:rsidRDefault="00313657" w:rsidP="00147C09">
      <w:pPr>
        <w:ind w:firstLine="720"/>
        <w:jc w:val="both"/>
      </w:pPr>
      <w:r w:rsidRPr="00C34E56">
        <w:rPr>
          <w:rFonts w:cs="Calibri"/>
        </w:rPr>
        <w:t>На территории МО Красночабанский сельсовет ветхого и аварийного жилого фонда по данным администрации сельсовета нет.</w:t>
      </w:r>
    </w:p>
    <w:p w:rsidR="00313657" w:rsidRPr="00C34E56" w:rsidRDefault="00313657" w:rsidP="00313657">
      <w:pPr>
        <w:ind w:firstLine="709"/>
        <w:jc w:val="both"/>
        <w:rPr>
          <w:b/>
        </w:rPr>
      </w:pPr>
      <w:r w:rsidRPr="00C34E56">
        <w:rPr>
          <w:b/>
        </w:rPr>
        <w:t>Выводы:</w:t>
      </w:r>
    </w:p>
    <w:p w:rsidR="00313657" w:rsidRPr="00C34E56" w:rsidRDefault="00313657" w:rsidP="00313657">
      <w:pPr>
        <w:ind w:firstLine="709"/>
        <w:jc w:val="both"/>
      </w:pPr>
      <w:r w:rsidRPr="00C34E56">
        <w:t>Уровень обеспеченности жильем на душу населения составляет 19,9 кв</w:t>
      </w:r>
      <w:proofErr w:type="gramStart"/>
      <w:r w:rsidRPr="00C34E56">
        <w:t>.м</w:t>
      </w:r>
      <w:proofErr w:type="gramEnd"/>
      <w:r w:rsidRPr="00C34E56">
        <w:t xml:space="preserve"> (в среднем по Оренбургской области - 19,8 кв.м, по России – 20,9 кв.м). </w:t>
      </w:r>
    </w:p>
    <w:p w:rsidR="00313657" w:rsidRPr="00C34E56" w:rsidRDefault="00313657" w:rsidP="00313657">
      <w:pPr>
        <w:ind w:firstLine="709"/>
        <w:jc w:val="both"/>
      </w:pPr>
      <w:r w:rsidRPr="00C34E56">
        <w:t>На территории МО Красночабанский  сельсовет реализуются программы: «Доступное и комфортное жильё гражданам России», «Модернизация объектов коммунальной инфраструктуры», «Сельский дом», «Молодая семья».</w:t>
      </w:r>
    </w:p>
    <w:p w:rsidR="00313657" w:rsidRPr="00C34E56" w:rsidRDefault="00313657" w:rsidP="00313657">
      <w:pPr>
        <w:ind w:firstLine="709"/>
        <w:jc w:val="both"/>
      </w:pPr>
      <w:r w:rsidRPr="00C34E56">
        <w:t>Территориальное развитие поселения разработано на планируемый период - 20 лет (до 2033г.) и может корректироваться инвестиционными возможностями поселения.</w:t>
      </w:r>
    </w:p>
    <w:p w:rsidR="00313657" w:rsidRPr="00C34E56" w:rsidRDefault="00313657" w:rsidP="00313657">
      <w:pPr>
        <w:ind w:firstLine="709"/>
        <w:jc w:val="both"/>
      </w:pPr>
      <w:r w:rsidRPr="00C34E56">
        <w:t xml:space="preserve">Расчётная численность населения на расчетный срок принята в количестве  1262 человек, т.е. ожидаемый прирост 80 человек. </w:t>
      </w:r>
    </w:p>
    <w:p w:rsidR="00313657" w:rsidRPr="00C34E56" w:rsidRDefault="00313657" w:rsidP="00313657">
      <w:pPr>
        <w:autoSpaceDE w:val="0"/>
        <w:autoSpaceDN w:val="0"/>
        <w:adjustRightInd w:val="0"/>
        <w:jc w:val="both"/>
        <w:rPr>
          <w:b/>
          <w:bCs/>
          <w:color w:val="33339A"/>
        </w:rPr>
      </w:pPr>
    </w:p>
    <w:p w:rsidR="00313657" w:rsidRPr="00C34E56" w:rsidRDefault="00313657" w:rsidP="00313657">
      <w:pPr>
        <w:autoSpaceDE w:val="0"/>
        <w:autoSpaceDN w:val="0"/>
        <w:adjustRightInd w:val="0"/>
        <w:jc w:val="both"/>
        <w:rPr>
          <w:b/>
          <w:bCs/>
          <w:color w:val="00007F"/>
        </w:rPr>
      </w:pPr>
    </w:p>
    <w:p w:rsidR="00313657" w:rsidRPr="00C34E56" w:rsidRDefault="00313657" w:rsidP="00313657">
      <w:pPr>
        <w:autoSpaceDE w:val="0"/>
        <w:autoSpaceDN w:val="0"/>
        <w:adjustRightInd w:val="0"/>
        <w:ind w:firstLine="709"/>
        <w:jc w:val="both"/>
        <w:rPr>
          <w:b/>
          <w:bCs/>
        </w:rPr>
      </w:pPr>
    </w:p>
    <w:p w:rsidR="00313657" w:rsidRPr="00C34E56" w:rsidRDefault="00313657" w:rsidP="00313657">
      <w:pPr>
        <w:autoSpaceDE w:val="0"/>
        <w:autoSpaceDN w:val="0"/>
        <w:adjustRightInd w:val="0"/>
        <w:ind w:firstLine="709"/>
        <w:jc w:val="both"/>
        <w:rPr>
          <w:b/>
          <w:bCs/>
        </w:rPr>
      </w:pPr>
      <w:r w:rsidRPr="00C34E56">
        <w:rPr>
          <w:b/>
          <w:bCs/>
        </w:rPr>
        <w:lastRenderedPageBreak/>
        <w:t>Трудовые ресурсы</w:t>
      </w:r>
    </w:p>
    <w:p w:rsidR="00313657" w:rsidRPr="00C34E56" w:rsidRDefault="00313657" w:rsidP="00313657">
      <w:pPr>
        <w:autoSpaceDE w:val="0"/>
        <w:autoSpaceDN w:val="0"/>
        <w:adjustRightInd w:val="0"/>
        <w:ind w:firstLine="709"/>
        <w:jc w:val="both"/>
      </w:pPr>
      <w:r w:rsidRPr="00C34E56">
        <w:t xml:space="preserve">На 1 января 2012 года </w:t>
      </w:r>
      <w:r w:rsidR="00FC7553">
        <w:t>в экономике поселения занято 683</w:t>
      </w:r>
      <w:r w:rsidRPr="00C34E56">
        <w:t xml:space="preserve"> человек. Наибольшее количество трудоспособного населения работает в таких отраслях, как образование (45 человек), здравоохранение и предоставление социальных услуг (10 человек). За пределами своих населенных пунктов работают 307 человек, в том числе в Оренбургской области – 250 человек, за пределами региона – 57 человека. Уровень общей безработ</w:t>
      </w:r>
      <w:r w:rsidR="006100E8">
        <w:t>ицы в поселении на 1 января 2018</w:t>
      </w:r>
      <w:r w:rsidRPr="00C34E56">
        <w:t xml:space="preserve"> года составил 2,7 процента экономически активного населения (далее – ЭАН) (на 1 января 2009 года – 2,9 процента).</w:t>
      </w:r>
    </w:p>
    <w:p w:rsidR="00313657" w:rsidRPr="00C34E56" w:rsidRDefault="00313657" w:rsidP="00313657">
      <w:pPr>
        <w:autoSpaceDE w:val="0"/>
        <w:autoSpaceDN w:val="0"/>
        <w:adjustRightInd w:val="0"/>
        <w:ind w:firstLine="709"/>
        <w:jc w:val="both"/>
        <w:rPr>
          <w:b/>
          <w:bCs/>
        </w:rPr>
      </w:pPr>
      <w:r w:rsidRPr="00C34E56">
        <w:rPr>
          <w:b/>
          <w:bCs/>
        </w:rPr>
        <w:t>Уровень жизни населения</w:t>
      </w:r>
    </w:p>
    <w:p w:rsidR="00313657" w:rsidRPr="00C34E56" w:rsidRDefault="00313657" w:rsidP="00313657">
      <w:pPr>
        <w:autoSpaceDE w:val="0"/>
        <w:autoSpaceDN w:val="0"/>
        <w:adjustRightInd w:val="0"/>
        <w:ind w:firstLine="709"/>
        <w:jc w:val="both"/>
      </w:pPr>
      <w:r w:rsidRPr="00C34E56">
        <w:t>Среднемесячная номинальная начисленная заработная плата работников организаций на территории Красночабан</w:t>
      </w:r>
      <w:r w:rsidR="00147C09">
        <w:t xml:space="preserve">ского сельсовета возросла в 2018 году на </w:t>
      </w:r>
      <w:r w:rsidR="00FC7553">
        <w:t>17,9</w:t>
      </w:r>
      <w:r w:rsidR="00147C09">
        <w:t xml:space="preserve"> % по сравнению с 2017</w:t>
      </w:r>
      <w:r w:rsidRPr="00C34E56">
        <w:t xml:space="preserve"> годом.</w:t>
      </w:r>
    </w:p>
    <w:p w:rsidR="00313657" w:rsidRPr="00C34E56" w:rsidRDefault="00147C09" w:rsidP="00313657">
      <w:pPr>
        <w:autoSpaceDE w:val="0"/>
        <w:autoSpaceDN w:val="0"/>
        <w:adjustRightInd w:val="0"/>
        <w:ind w:firstLine="709"/>
        <w:jc w:val="both"/>
      </w:pPr>
      <w:r>
        <w:t>В 2017-2018</w:t>
      </w:r>
      <w:r w:rsidR="00313657" w:rsidRPr="00C34E56">
        <w:t xml:space="preserve"> годах рост оборота розничной торговли</w:t>
      </w:r>
      <w:r>
        <w:t xml:space="preserve"> составил 7,4 % к 2016</w:t>
      </w:r>
      <w:r w:rsidR="00313657" w:rsidRPr="00C34E56">
        <w:t xml:space="preserve"> году</w:t>
      </w:r>
      <w:r>
        <w:t>.</w:t>
      </w:r>
    </w:p>
    <w:p w:rsidR="00313657" w:rsidRPr="00C34E56" w:rsidRDefault="00313657" w:rsidP="00313657">
      <w:pPr>
        <w:autoSpaceDE w:val="0"/>
        <w:autoSpaceDN w:val="0"/>
        <w:adjustRightInd w:val="0"/>
        <w:jc w:val="both"/>
        <w:rPr>
          <w:b/>
          <w:bCs/>
        </w:rPr>
      </w:pPr>
    </w:p>
    <w:p w:rsidR="00313657" w:rsidRPr="00C34E56" w:rsidRDefault="00313657" w:rsidP="00313657">
      <w:pPr>
        <w:autoSpaceDE w:val="0"/>
        <w:autoSpaceDN w:val="0"/>
        <w:adjustRightInd w:val="0"/>
        <w:ind w:firstLine="709"/>
        <w:jc w:val="both"/>
        <w:rPr>
          <w:b/>
          <w:bCs/>
        </w:rPr>
      </w:pPr>
      <w:r w:rsidRPr="00C34E56">
        <w:rPr>
          <w:b/>
          <w:bCs/>
        </w:rPr>
        <w:t>Социальное развитие</w:t>
      </w:r>
    </w:p>
    <w:p w:rsidR="00313657" w:rsidRPr="00C34E56" w:rsidRDefault="00313657" w:rsidP="00313657">
      <w:pPr>
        <w:ind w:firstLine="709"/>
        <w:jc w:val="both"/>
        <w:rPr>
          <w:b/>
          <w:bCs/>
          <w:i/>
          <w:u w:val="single"/>
        </w:rPr>
      </w:pPr>
      <w:r w:rsidRPr="00C34E56">
        <w:rPr>
          <w:b/>
          <w:bCs/>
          <w:i/>
          <w:u w:val="single"/>
        </w:rPr>
        <w:t>Современное состояние</w:t>
      </w:r>
    </w:p>
    <w:p w:rsidR="00313657" w:rsidRPr="00C34E56" w:rsidRDefault="00313657" w:rsidP="00313657">
      <w:pPr>
        <w:ind w:firstLine="851"/>
        <w:jc w:val="both"/>
      </w:pPr>
      <w:r w:rsidRPr="00C34E56">
        <w:t>Развитие социальной сферы Красночаб</w:t>
      </w:r>
      <w:r>
        <w:t>а</w:t>
      </w:r>
      <w:r w:rsidRPr="00C34E56">
        <w:t xml:space="preserve">нского сельсовета заключается в обеспечении населенных пунктов объектами культурно-бытового обслуживания. При расчете учреждений и предприятий обслуживания применяются социальные нормативы обеспеченности, указанные в документах «Нормативы  градостроительного проектирования Оренбургской области» и </w:t>
      </w:r>
      <w:proofErr w:type="spellStart"/>
      <w:r w:rsidRPr="00C34E56">
        <w:t>СНиП</w:t>
      </w:r>
      <w:proofErr w:type="spellEnd"/>
      <w:r w:rsidRPr="00C34E56">
        <w:t xml:space="preserve"> 2.07.01-89* «Градостроительство. Планировка и застройка городских и сельских поселений»</w:t>
      </w:r>
    </w:p>
    <w:p w:rsidR="00313657" w:rsidRPr="00C34E56" w:rsidRDefault="00313657" w:rsidP="00313657">
      <w:pPr>
        <w:ind w:firstLine="709"/>
        <w:jc w:val="both"/>
      </w:pPr>
      <w:r w:rsidRPr="00C34E56">
        <w:t xml:space="preserve">Ниже представлены сведения </w:t>
      </w:r>
      <w:proofErr w:type="gramStart"/>
      <w:r w:rsidRPr="00C34E56">
        <w:t>об учреждениях культурно-бытового обслуживания поселения в соответствии с данными предоставленными администрацией рай</w:t>
      </w:r>
      <w:r w:rsidR="00147C09">
        <w:t>она по состоянию  на конец</w:t>
      </w:r>
      <w:proofErr w:type="gramEnd"/>
      <w:r w:rsidR="00147C09">
        <w:t xml:space="preserve">  2018</w:t>
      </w:r>
      <w:r w:rsidRPr="00C34E56">
        <w:t xml:space="preserve"> года.</w:t>
      </w:r>
    </w:p>
    <w:p w:rsidR="00313657" w:rsidRPr="00C34E56" w:rsidRDefault="00313657" w:rsidP="00313657">
      <w:pPr>
        <w:ind w:firstLine="709"/>
        <w:jc w:val="both"/>
      </w:pPr>
    </w:p>
    <w:p w:rsidR="00313657" w:rsidRPr="00C34E56" w:rsidRDefault="00313657" w:rsidP="00313657">
      <w:pPr>
        <w:ind w:firstLine="709"/>
        <w:jc w:val="both"/>
        <w:rPr>
          <w:b/>
          <w:bCs/>
          <w:i/>
          <w:u w:val="single"/>
        </w:rPr>
      </w:pPr>
      <w:r w:rsidRPr="00C34E56">
        <w:rPr>
          <w:b/>
          <w:bCs/>
          <w:i/>
          <w:u w:val="single"/>
        </w:rPr>
        <w:t>Образование</w:t>
      </w:r>
    </w:p>
    <w:p w:rsidR="00313657" w:rsidRPr="00C34E56" w:rsidRDefault="00313657" w:rsidP="00313657">
      <w:pPr>
        <w:ind w:firstLine="709"/>
        <w:jc w:val="both"/>
      </w:pPr>
      <w:r w:rsidRPr="00C34E56">
        <w:rPr>
          <w:rFonts w:cs="Calibri"/>
        </w:rPr>
        <w:t xml:space="preserve">На территории МО Красночабанский сельсовет находится 1 </w:t>
      </w:r>
      <w:r w:rsidRPr="00C34E56">
        <w:t>образовательное учреждение:</w:t>
      </w:r>
    </w:p>
    <w:p w:rsidR="00313657" w:rsidRPr="00C34E56" w:rsidRDefault="00313657" w:rsidP="00313657">
      <w:pPr>
        <w:ind w:firstLine="709"/>
        <w:jc w:val="both"/>
      </w:pPr>
      <w:r w:rsidRPr="00C34E56">
        <w:t>- МОБУ "Красночабанская средняя общеобразовательная школа</w:t>
      </w:r>
      <w:r w:rsidR="00147C09">
        <w:t xml:space="preserve"> имени Героя России </w:t>
      </w:r>
      <w:proofErr w:type="spellStart"/>
      <w:r w:rsidR="00147C09">
        <w:t>Жолдинова</w:t>
      </w:r>
      <w:proofErr w:type="spellEnd"/>
      <w:r w:rsidR="00147C09">
        <w:t xml:space="preserve"> </w:t>
      </w:r>
      <w:proofErr w:type="spellStart"/>
      <w:r w:rsidR="00147C09">
        <w:t>Жантаса</w:t>
      </w:r>
      <w:proofErr w:type="spellEnd"/>
      <w:r w:rsidRPr="00C34E56">
        <w:t>", расположенная  в п.Красночабанский</w:t>
      </w:r>
    </w:p>
    <w:p w:rsidR="00313657" w:rsidRPr="00C34E56" w:rsidRDefault="00313657" w:rsidP="00313657">
      <w:pPr>
        <w:ind w:firstLine="709"/>
        <w:jc w:val="both"/>
      </w:pPr>
      <w:r w:rsidRPr="00C34E56">
        <w:t>В настоящее время обуч</w:t>
      </w:r>
      <w:r w:rsidR="00147C09">
        <w:t>аются 7</w:t>
      </w:r>
      <w:r w:rsidR="00ED114A">
        <w:t>6</w:t>
      </w:r>
      <w:r w:rsidR="00147C09">
        <w:t xml:space="preserve"> учеников,</w:t>
      </w:r>
      <w:r w:rsidRPr="00C34E56">
        <w:t xml:space="preserve"> наблюдается тенденция умень</w:t>
      </w:r>
      <w:r>
        <w:t xml:space="preserve">шения контингента учащихся. </w:t>
      </w:r>
      <w:r w:rsidR="00ED114A">
        <w:rPr>
          <w:u w:val="single"/>
        </w:rPr>
        <w:t>11</w:t>
      </w:r>
      <w:r w:rsidRPr="00C34E56">
        <w:t xml:space="preserve"> педагогических работника имеют высшее профессиональное</w:t>
      </w:r>
      <w:r>
        <w:t xml:space="preserve"> образование, что составляет </w:t>
      </w:r>
      <w:r w:rsidR="00ED114A">
        <w:rPr>
          <w:u w:val="single"/>
        </w:rPr>
        <w:t>61</w:t>
      </w:r>
      <w:r>
        <w:rPr>
          <w:u w:val="single"/>
        </w:rPr>
        <w:t xml:space="preserve"> </w:t>
      </w:r>
      <w:r w:rsidRPr="00C34E56">
        <w:t>%. Из ни</w:t>
      </w:r>
      <w:r>
        <w:t xml:space="preserve">х со стажем работы до 10 лет –  </w:t>
      </w:r>
      <w:r>
        <w:rPr>
          <w:u w:val="single"/>
        </w:rPr>
        <w:t>9</w:t>
      </w:r>
      <w:r w:rsidR="00ED114A">
        <w:t xml:space="preserve"> учителей</w:t>
      </w:r>
      <w:r>
        <w:t xml:space="preserve">, более 10 лет – </w:t>
      </w:r>
      <w:r w:rsidR="00ED114A">
        <w:rPr>
          <w:u w:val="single"/>
        </w:rPr>
        <w:t>9</w:t>
      </w:r>
      <w:r w:rsidRPr="00C34E56">
        <w:t xml:space="preserve"> учителей. </w:t>
      </w:r>
    </w:p>
    <w:p w:rsidR="00313657" w:rsidRPr="00C34E56" w:rsidRDefault="00313657" w:rsidP="00313657">
      <w:pPr>
        <w:ind w:firstLine="709"/>
        <w:jc w:val="both"/>
      </w:pPr>
      <w:r>
        <w:t xml:space="preserve">Пенсионного возраста достигли </w:t>
      </w:r>
      <w:r>
        <w:rPr>
          <w:u w:val="single"/>
        </w:rPr>
        <w:t xml:space="preserve">3  </w:t>
      </w:r>
      <w:r w:rsidRPr="00C34E56">
        <w:t xml:space="preserve"> пед</w:t>
      </w:r>
      <w:r>
        <w:t xml:space="preserve">агога школ, а это </w:t>
      </w:r>
      <w:r w:rsidR="00ED114A">
        <w:rPr>
          <w:u w:val="single"/>
        </w:rPr>
        <w:t>17</w:t>
      </w:r>
      <w:r>
        <w:rPr>
          <w:u w:val="single"/>
        </w:rPr>
        <w:t xml:space="preserve">   </w:t>
      </w:r>
      <w:r w:rsidRPr="00C34E56">
        <w:t xml:space="preserve"> %. </w:t>
      </w:r>
    </w:p>
    <w:p w:rsidR="00313657" w:rsidRPr="00325A97" w:rsidRDefault="00313657" w:rsidP="00313657">
      <w:pPr>
        <w:ind w:firstLine="709"/>
        <w:jc w:val="both"/>
      </w:pPr>
      <w:r>
        <w:t xml:space="preserve">В школах поселения установлено </w:t>
      </w:r>
      <w:r w:rsidRPr="00E064C6">
        <w:rPr>
          <w:u w:val="single"/>
        </w:rPr>
        <w:t>18</w:t>
      </w:r>
      <w:r w:rsidRPr="00C34E56">
        <w:t xml:space="preserve"> единиц компьютерной техники, обеспеченност</w:t>
      </w:r>
      <w:r>
        <w:t>ь обучающихся – 1 компьютер на 7</w:t>
      </w:r>
      <w:r w:rsidRPr="00C34E56">
        <w:t xml:space="preserve"> учеников; завершено подключение к сети Интернет</w:t>
      </w:r>
      <w:proofErr w:type="gramStart"/>
      <w:r w:rsidRPr="00C34E56">
        <w:t xml:space="preserve"> .</w:t>
      </w:r>
      <w:proofErr w:type="gramEnd"/>
    </w:p>
    <w:p w:rsidR="00313657" w:rsidRPr="00C34E56" w:rsidRDefault="00313657" w:rsidP="00313657">
      <w:pPr>
        <w:ind w:firstLine="851"/>
        <w:jc w:val="both"/>
        <w:rPr>
          <w:bCs/>
        </w:rPr>
      </w:pPr>
      <w:r w:rsidRPr="00C34E56">
        <w:rPr>
          <w:bCs/>
        </w:rPr>
        <w:t>На территории МО Красночабанский сельсовет один детский сад.</w:t>
      </w:r>
    </w:p>
    <w:p w:rsidR="00313657" w:rsidRDefault="00313657" w:rsidP="00937D13">
      <w:pPr>
        <w:ind w:firstLine="851"/>
        <w:jc w:val="both"/>
        <w:rPr>
          <w:bCs/>
        </w:rPr>
      </w:pPr>
      <w:r w:rsidRPr="00C34E56">
        <w:rPr>
          <w:bCs/>
        </w:rPr>
        <w:t xml:space="preserve">Уровень износа учебных зданий и сооружений, требующих капитального и текущего ремонта составляет </w:t>
      </w:r>
      <w:r w:rsidRPr="00C34E56">
        <w:rPr>
          <w:b/>
          <w:bCs/>
        </w:rPr>
        <w:t>25</w:t>
      </w:r>
      <w:r w:rsidRPr="00C34E56">
        <w:rPr>
          <w:bCs/>
        </w:rPr>
        <w:t xml:space="preserve"> %, уровень износа оборудования кабинетов в школах – </w:t>
      </w:r>
      <w:r w:rsidRPr="00C34E56">
        <w:rPr>
          <w:b/>
          <w:bCs/>
        </w:rPr>
        <w:t>50 %</w:t>
      </w:r>
      <w:r w:rsidRPr="00C34E56">
        <w:rPr>
          <w:bCs/>
        </w:rPr>
        <w:t xml:space="preserve"> .</w:t>
      </w:r>
    </w:p>
    <w:p w:rsidR="00313657" w:rsidRPr="00C34E56" w:rsidRDefault="00313657" w:rsidP="00313657">
      <w:pPr>
        <w:ind w:firstLine="851"/>
        <w:jc w:val="both"/>
        <w:rPr>
          <w:bCs/>
        </w:rPr>
      </w:pPr>
    </w:p>
    <w:p w:rsidR="00313657" w:rsidRPr="00C34E56" w:rsidRDefault="00313657" w:rsidP="00313657">
      <w:pPr>
        <w:jc w:val="both"/>
        <w:rPr>
          <w:rFonts w:cs="Calibri"/>
          <w:bCs/>
          <w:i/>
        </w:rPr>
      </w:pPr>
      <w:r w:rsidRPr="00C34E56">
        <w:rPr>
          <w:i/>
        </w:rPr>
        <w:t>Таблица 8.</w:t>
      </w:r>
      <w:r w:rsidRPr="00C34E56">
        <w:rPr>
          <w:b/>
          <w:i/>
        </w:rPr>
        <w:t xml:space="preserve">  - </w:t>
      </w:r>
      <w:r w:rsidRPr="00C34E56">
        <w:rPr>
          <w:b/>
        </w:rPr>
        <w:t>Сведения об образовании в МО</w:t>
      </w:r>
      <w:r w:rsidRPr="00C34E56">
        <w:rPr>
          <w:b/>
          <w:bCs/>
        </w:rPr>
        <w:t xml:space="preserve"> Красночабанский сельсовет с официального сайта Федеральной службы государственной статистики</w:t>
      </w:r>
    </w:p>
    <w:tbl>
      <w:tblPr>
        <w:tblW w:w="483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tblPr>
      <w:tblGrid>
        <w:gridCol w:w="4553"/>
        <w:gridCol w:w="571"/>
        <w:gridCol w:w="571"/>
        <w:gridCol w:w="570"/>
        <w:gridCol w:w="570"/>
        <w:gridCol w:w="570"/>
        <w:gridCol w:w="570"/>
        <w:gridCol w:w="554"/>
        <w:gridCol w:w="554"/>
      </w:tblGrid>
      <w:tr w:rsidR="00313657" w:rsidRPr="00C34E56" w:rsidTr="00EE33D3">
        <w:trPr>
          <w:trHeight w:val="470"/>
        </w:trPr>
        <w:tc>
          <w:tcPr>
            <w:tcW w:w="2506" w:type="pct"/>
            <w:shd w:val="clear" w:color="auto" w:fill="auto"/>
            <w:vAlign w:val="center"/>
          </w:tcPr>
          <w:p w:rsidR="00313657" w:rsidRPr="00C34E56" w:rsidRDefault="00313657" w:rsidP="00EE33D3">
            <w:pPr>
              <w:jc w:val="both"/>
              <w:rPr>
                <w:b/>
                <w:bCs/>
              </w:rPr>
            </w:pPr>
            <w:r w:rsidRPr="00C34E56">
              <w:rPr>
                <w:b/>
                <w:bCs/>
              </w:rPr>
              <w:t>Показатели</w:t>
            </w:r>
          </w:p>
        </w:tc>
        <w:tc>
          <w:tcPr>
            <w:tcW w:w="314" w:type="pct"/>
            <w:shd w:val="clear" w:color="auto" w:fill="auto"/>
          </w:tcPr>
          <w:p w:rsidR="00313657" w:rsidRPr="00C34E56" w:rsidRDefault="00313657" w:rsidP="00EE33D3">
            <w:pPr>
              <w:jc w:val="both"/>
              <w:rPr>
                <w:b/>
                <w:bCs/>
              </w:rPr>
            </w:pPr>
            <w:r>
              <w:rPr>
                <w:b/>
                <w:bCs/>
              </w:rPr>
              <w:t>2007</w:t>
            </w:r>
          </w:p>
        </w:tc>
        <w:tc>
          <w:tcPr>
            <w:tcW w:w="314" w:type="pct"/>
            <w:shd w:val="clear" w:color="auto" w:fill="auto"/>
          </w:tcPr>
          <w:p w:rsidR="00313657" w:rsidRPr="00C34E56" w:rsidRDefault="00313657" w:rsidP="00EE33D3">
            <w:pPr>
              <w:jc w:val="both"/>
              <w:rPr>
                <w:b/>
                <w:bCs/>
              </w:rPr>
            </w:pPr>
            <w:r>
              <w:rPr>
                <w:b/>
                <w:bCs/>
              </w:rPr>
              <w:t>2008</w:t>
            </w:r>
          </w:p>
        </w:tc>
        <w:tc>
          <w:tcPr>
            <w:tcW w:w="314" w:type="pct"/>
            <w:shd w:val="clear" w:color="auto" w:fill="auto"/>
          </w:tcPr>
          <w:p w:rsidR="00313657" w:rsidRPr="00C34E56" w:rsidRDefault="00313657" w:rsidP="00EE33D3">
            <w:pPr>
              <w:jc w:val="both"/>
              <w:rPr>
                <w:b/>
                <w:bCs/>
              </w:rPr>
            </w:pPr>
            <w:r>
              <w:rPr>
                <w:b/>
                <w:bCs/>
              </w:rPr>
              <w:t>2009</w:t>
            </w:r>
          </w:p>
        </w:tc>
        <w:tc>
          <w:tcPr>
            <w:tcW w:w="314" w:type="pct"/>
            <w:shd w:val="clear" w:color="auto" w:fill="auto"/>
          </w:tcPr>
          <w:p w:rsidR="00313657" w:rsidRPr="00C34E56" w:rsidRDefault="00313657" w:rsidP="00EE33D3">
            <w:pPr>
              <w:jc w:val="both"/>
              <w:rPr>
                <w:b/>
                <w:bCs/>
              </w:rPr>
            </w:pPr>
            <w:r>
              <w:rPr>
                <w:b/>
                <w:bCs/>
              </w:rPr>
              <w:t>2010</w:t>
            </w:r>
          </w:p>
        </w:tc>
        <w:tc>
          <w:tcPr>
            <w:tcW w:w="314" w:type="pct"/>
            <w:shd w:val="clear" w:color="auto" w:fill="auto"/>
          </w:tcPr>
          <w:p w:rsidR="00313657" w:rsidRPr="00C34E56" w:rsidRDefault="00313657" w:rsidP="00EE33D3">
            <w:pPr>
              <w:jc w:val="both"/>
              <w:rPr>
                <w:b/>
                <w:bCs/>
              </w:rPr>
            </w:pPr>
            <w:r>
              <w:rPr>
                <w:b/>
                <w:bCs/>
              </w:rPr>
              <w:t>2011</w:t>
            </w:r>
          </w:p>
        </w:tc>
        <w:tc>
          <w:tcPr>
            <w:tcW w:w="314" w:type="pct"/>
            <w:shd w:val="clear" w:color="auto" w:fill="auto"/>
          </w:tcPr>
          <w:p w:rsidR="00313657" w:rsidRPr="00C34E56" w:rsidRDefault="00313657" w:rsidP="00EE33D3">
            <w:pPr>
              <w:jc w:val="both"/>
              <w:rPr>
                <w:b/>
                <w:bCs/>
              </w:rPr>
            </w:pPr>
            <w:r>
              <w:rPr>
                <w:b/>
                <w:bCs/>
              </w:rPr>
              <w:t>2012</w:t>
            </w:r>
          </w:p>
        </w:tc>
        <w:tc>
          <w:tcPr>
            <w:tcW w:w="305" w:type="pct"/>
            <w:shd w:val="clear" w:color="auto" w:fill="auto"/>
          </w:tcPr>
          <w:p w:rsidR="00313657" w:rsidRPr="00C34E56" w:rsidRDefault="00313657" w:rsidP="00EE33D3">
            <w:pPr>
              <w:jc w:val="both"/>
              <w:rPr>
                <w:b/>
                <w:bCs/>
              </w:rPr>
            </w:pPr>
            <w:r>
              <w:rPr>
                <w:b/>
                <w:bCs/>
              </w:rPr>
              <w:t>2013</w:t>
            </w:r>
          </w:p>
        </w:tc>
        <w:tc>
          <w:tcPr>
            <w:tcW w:w="305" w:type="pct"/>
          </w:tcPr>
          <w:p w:rsidR="00313657" w:rsidRPr="00C34E56" w:rsidRDefault="00313657" w:rsidP="00EE33D3">
            <w:pPr>
              <w:jc w:val="both"/>
              <w:rPr>
                <w:b/>
                <w:bCs/>
              </w:rPr>
            </w:pPr>
            <w:r>
              <w:rPr>
                <w:b/>
                <w:bCs/>
              </w:rPr>
              <w:t>2014</w:t>
            </w:r>
          </w:p>
        </w:tc>
      </w:tr>
      <w:tr w:rsidR="00313657" w:rsidRPr="00C34E56" w:rsidTr="00EE33D3">
        <w:trPr>
          <w:trHeight w:val="662"/>
        </w:trPr>
        <w:tc>
          <w:tcPr>
            <w:tcW w:w="2506" w:type="pct"/>
            <w:shd w:val="clear" w:color="auto" w:fill="auto"/>
            <w:vAlign w:val="center"/>
          </w:tcPr>
          <w:p w:rsidR="00313657" w:rsidRPr="00C34E56" w:rsidRDefault="00313657" w:rsidP="00EE33D3">
            <w:pPr>
              <w:jc w:val="both"/>
            </w:pPr>
            <w:r w:rsidRPr="00C34E56">
              <w:t>Число общеобразовательных организаций (без вечерних (сменных) общеобразовательных организаций) на начало учебного года, ед.</w:t>
            </w:r>
          </w:p>
        </w:tc>
        <w:tc>
          <w:tcPr>
            <w:tcW w:w="314" w:type="pct"/>
            <w:shd w:val="clear" w:color="auto" w:fill="auto"/>
          </w:tcPr>
          <w:p w:rsidR="00313657" w:rsidRPr="00C34E56" w:rsidRDefault="00313657" w:rsidP="00EE33D3">
            <w:pPr>
              <w:jc w:val="both"/>
            </w:pPr>
            <w:r w:rsidRPr="00C34E56">
              <w:t>1</w:t>
            </w:r>
          </w:p>
        </w:tc>
        <w:tc>
          <w:tcPr>
            <w:tcW w:w="314" w:type="pct"/>
            <w:shd w:val="clear" w:color="auto" w:fill="auto"/>
          </w:tcPr>
          <w:p w:rsidR="00313657" w:rsidRPr="00C34E56" w:rsidRDefault="00313657" w:rsidP="00EE33D3">
            <w:pPr>
              <w:jc w:val="both"/>
            </w:pPr>
            <w:r w:rsidRPr="00C34E56">
              <w:t>1</w:t>
            </w:r>
          </w:p>
        </w:tc>
        <w:tc>
          <w:tcPr>
            <w:tcW w:w="314" w:type="pct"/>
            <w:shd w:val="clear" w:color="auto" w:fill="auto"/>
          </w:tcPr>
          <w:p w:rsidR="00313657" w:rsidRPr="00C34E56" w:rsidRDefault="00313657" w:rsidP="00EE33D3">
            <w:pPr>
              <w:jc w:val="both"/>
            </w:pPr>
            <w:r w:rsidRPr="00C34E56">
              <w:t>1</w:t>
            </w:r>
          </w:p>
        </w:tc>
        <w:tc>
          <w:tcPr>
            <w:tcW w:w="314" w:type="pct"/>
            <w:shd w:val="clear" w:color="auto" w:fill="auto"/>
          </w:tcPr>
          <w:p w:rsidR="00313657" w:rsidRPr="00C34E56" w:rsidRDefault="00313657" w:rsidP="00EE33D3">
            <w:pPr>
              <w:jc w:val="both"/>
            </w:pPr>
            <w:r w:rsidRPr="00C34E56">
              <w:t>1</w:t>
            </w:r>
          </w:p>
        </w:tc>
        <w:tc>
          <w:tcPr>
            <w:tcW w:w="314" w:type="pct"/>
            <w:shd w:val="clear" w:color="auto" w:fill="auto"/>
          </w:tcPr>
          <w:p w:rsidR="00313657" w:rsidRPr="00C34E56" w:rsidRDefault="00313657" w:rsidP="00EE33D3">
            <w:pPr>
              <w:jc w:val="both"/>
            </w:pPr>
            <w:r w:rsidRPr="00C34E56">
              <w:t>1</w:t>
            </w:r>
          </w:p>
        </w:tc>
        <w:tc>
          <w:tcPr>
            <w:tcW w:w="314" w:type="pct"/>
            <w:shd w:val="clear" w:color="auto" w:fill="auto"/>
          </w:tcPr>
          <w:p w:rsidR="00313657" w:rsidRPr="00C34E56" w:rsidRDefault="00313657" w:rsidP="00EE33D3">
            <w:pPr>
              <w:jc w:val="both"/>
            </w:pPr>
            <w:r w:rsidRPr="00C34E56">
              <w:t>1</w:t>
            </w:r>
          </w:p>
        </w:tc>
        <w:tc>
          <w:tcPr>
            <w:tcW w:w="305" w:type="pct"/>
            <w:shd w:val="clear" w:color="auto" w:fill="auto"/>
          </w:tcPr>
          <w:p w:rsidR="00313657" w:rsidRPr="00C34E56" w:rsidRDefault="00313657" w:rsidP="00EE33D3">
            <w:pPr>
              <w:jc w:val="both"/>
            </w:pPr>
            <w:r w:rsidRPr="00C34E56">
              <w:t>1</w:t>
            </w:r>
          </w:p>
        </w:tc>
        <w:tc>
          <w:tcPr>
            <w:tcW w:w="305" w:type="pct"/>
          </w:tcPr>
          <w:p w:rsidR="00313657" w:rsidRPr="00C34E56" w:rsidRDefault="00313657" w:rsidP="00EE33D3">
            <w:pPr>
              <w:jc w:val="both"/>
            </w:pPr>
            <w:r w:rsidRPr="00C34E56">
              <w:t>1</w:t>
            </w:r>
          </w:p>
        </w:tc>
      </w:tr>
      <w:tr w:rsidR="00313657" w:rsidRPr="00C34E56" w:rsidTr="00EE33D3">
        <w:trPr>
          <w:trHeight w:val="1144"/>
        </w:trPr>
        <w:tc>
          <w:tcPr>
            <w:tcW w:w="2506" w:type="pct"/>
            <w:shd w:val="clear" w:color="auto" w:fill="auto"/>
            <w:vAlign w:val="center"/>
          </w:tcPr>
          <w:p w:rsidR="00313657" w:rsidRPr="00C34E56" w:rsidRDefault="00313657" w:rsidP="00EE33D3">
            <w:pPr>
              <w:jc w:val="both"/>
            </w:pPr>
            <w:r w:rsidRPr="00C34E56">
              <w:lastRenderedPageBreak/>
              <w:t>Численность обучающихся общеобразовательных организаций (без вечерних (сменных) общеобразовательных организаций) с учетом структурных подразделений (филиалов), чел.</w:t>
            </w:r>
          </w:p>
        </w:tc>
        <w:tc>
          <w:tcPr>
            <w:tcW w:w="314" w:type="pct"/>
            <w:shd w:val="clear" w:color="auto" w:fill="auto"/>
          </w:tcPr>
          <w:p w:rsidR="00313657" w:rsidRPr="00C34E56" w:rsidRDefault="00313657" w:rsidP="00EE33D3">
            <w:pPr>
              <w:jc w:val="both"/>
            </w:pPr>
            <w:r>
              <w:t>18</w:t>
            </w:r>
            <w:r w:rsidRPr="00C34E56">
              <w:t>0</w:t>
            </w:r>
          </w:p>
        </w:tc>
        <w:tc>
          <w:tcPr>
            <w:tcW w:w="314" w:type="pct"/>
            <w:shd w:val="clear" w:color="auto" w:fill="auto"/>
          </w:tcPr>
          <w:p w:rsidR="00313657" w:rsidRPr="00C34E56" w:rsidRDefault="00313657" w:rsidP="00EE33D3">
            <w:pPr>
              <w:jc w:val="both"/>
            </w:pPr>
            <w:r>
              <w:t>167</w:t>
            </w:r>
          </w:p>
        </w:tc>
        <w:tc>
          <w:tcPr>
            <w:tcW w:w="314" w:type="pct"/>
            <w:shd w:val="clear" w:color="auto" w:fill="auto"/>
          </w:tcPr>
          <w:p w:rsidR="00313657" w:rsidRPr="00C34E56" w:rsidRDefault="00313657" w:rsidP="00EE33D3">
            <w:pPr>
              <w:jc w:val="both"/>
            </w:pPr>
            <w:r>
              <w:t>147</w:t>
            </w:r>
          </w:p>
        </w:tc>
        <w:tc>
          <w:tcPr>
            <w:tcW w:w="314" w:type="pct"/>
            <w:shd w:val="clear" w:color="auto" w:fill="auto"/>
          </w:tcPr>
          <w:p w:rsidR="00313657" w:rsidRPr="00C34E56" w:rsidRDefault="00313657" w:rsidP="00EE33D3">
            <w:pPr>
              <w:jc w:val="both"/>
            </w:pPr>
            <w:r>
              <w:t>122</w:t>
            </w:r>
          </w:p>
        </w:tc>
        <w:tc>
          <w:tcPr>
            <w:tcW w:w="314" w:type="pct"/>
            <w:shd w:val="clear" w:color="auto" w:fill="auto"/>
          </w:tcPr>
          <w:p w:rsidR="00313657" w:rsidRPr="00C34E56" w:rsidRDefault="00313657" w:rsidP="00EE33D3">
            <w:pPr>
              <w:jc w:val="both"/>
            </w:pPr>
            <w:r>
              <w:t>117</w:t>
            </w:r>
          </w:p>
        </w:tc>
        <w:tc>
          <w:tcPr>
            <w:tcW w:w="314" w:type="pct"/>
            <w:shd w:val="clear" w:color="auto" w:fill="auto"/>
          </w:tcPr>
          <w:p w:rsidR="00313657" w:rsidRPr="00C34E56" w:rsidRDefault="00313657" w:rsidP="00EE33D3">
            <w:pPr>
              <w:jc w:val="both"/>
            </w:pPr>
            <w:r>
              <w:t>117</w:t>
            </w:r>
          </w:p>
        </w:tc>
        <w:tc>
          <w:tcPr>
            <w:tcW w:w="305" w:type="pct"/>
            <w:shd w:val="clear" w:color="auto" w:fill="auto"/>
          </w:tcPr>
          <w:p w:rsidR="00313657" w:rsidRPr="00C34E56" w:rsidRDefault="00313657" w:rsidP="00EE33D3">
            <w:pPr>
              <w:jc w:val="both"/>
            </w:pPr>
            <w:r>
              <w:t>100</w:t>
            </w:r>
          </w:p>
        </w:tc>
        <w:tc>
          <w:tcPr>
            <w:tcW w:w="305" w:type="pct"/>
          </w:tcPr>
          <w:p w:rsidR="00313657" w:rsidRPr="00C34E56" w:rsidRDefault="00313657" w:rsidP="00EE33D3">
            <w:pPr>
              <w:jc w:val="both"/>
            </w:pPr>
            <w:r>
              <w:t>95</w:t>
            </w:r>
          </w:p>
        </w:tc>
      </w:tr>
    </w:tbl>
    <w:p w:rsidR="00313657" w:rsidRPr="00C34E56" w:rsidRDefault="00313657" w:rsidP="00313657">
      <w:pPr>
        <w:ind w:firstLine="708"/>
        <w:jc w:val="both"/>
      </w:pPr>
      <w:r w:rsidRPr="00C34E56">
        <w:t>И</w:t>
      </w:r>
      <w:r>
        <w:t>з таблицы 8. следует, что с 2007 по 2014</w:t>
      </w:r>
      <w:r w:rsidRPr="00C34E56">
        <w:t xml:space="preserve"> гг. число </w:t>
      </w:r>
      <w:r>
        <w:t xml:space="preserve">учащихся в школе снизилось на </w:t>
      </w:r>
      <w:r>
        <w:rPr>
          <w:u w:val="single"/>
        </w:rPr>
        <w:t xml:space="preserve">85 </w:t>
      </w:r>
      <w:r w:rsidRPr="00C34E56">
        <w:t xml:space="preserve"> человек.</w:t>
      </w:r>
    </w:p>
    <w:p w:rsidR="00313657" w:rsidRPr="00C34E56" w:rsidRDefault="00313657" w:rsidP="00313657">
      <w:pPr>
        <w:ind w:firstLine="709"/>
        <w:jc w:val="both"/>
        <w:rPr>
          <w:b/>
          <w:bCs/>
          <w:i/>
          <w:u w:val="single"/>
        </w:rPr>
      </w:pPr>
    </w:p>
    <w:p w:rsidR="00313657" w:rsidRPr="00C34E56" w:rsidRDefault="00313657" w:rsidP="00313657">
      <w:pPr>
        <w:ind w:firstLine="709"/>
        <w:jc w:val="both"/>
        <w:rPr>
          <w:b/>
          <w:bCs/>
          <w:i/>
          <w:u w:val="single"/>
        </w:rPr>
      </w:pPr>
      <w:r w:rsidRPr="00C34E56">
        <w:rPr>
          <w:b/>
          <w:bCs/>
          <w:i/>
          <w:u w:val="single"/>
        </w:rPr>
        <w:t xml:space="preserve">Дополнительное образование </w:t>
      </w:r>
    </w:p>
    <w:p w:rsidR="00313657" w:rsidRPr="00C34E56" w:rsidRDefault="00313657" w:rsidP="00313657">
      <w:pPr>
        <w:ind w:firstLine="709"/>
        <w:jc w:val="both"/>
      </w:pPr>
      <w:r w:rsidRPr="00C34E56">
        <w:t>В п.Красночабанский  при школе расположены кружки для дополнительного образования детей. Краеведческий, туристический, спортивны</w:t>
      </w:r>
      <w:r w:rsidR="00ED114A">
        <w:t>й, шахматный кружки посещает 76</w:t>
      </w:r>
      <w:r>
        <w:t xml:space="preserve"> </w:t>
      </w:r>
      <w:r w:rsidRPr="00C34E56">
        <w:t>детей.</w:t>
      </w:r>
    </w:p>
    <w:p w:rsidR="00313657" w:rsidRPr="00C34E56" w:rsidRDefault="00313657" w:rsidP="00313657">
      <w:pPr>
        <w:autoSpaceDE w:val="0"/>
        <w:autoSpaceDN w:val="0"/>
        <w:adjustRightInd w:val="0"/>
        <w:jc w:val="both"/>
        <w:rPr>
          <w:b/>
          <w:bCs/>
          <w:color w:val="00007F"/>
        </w:rPr>
      </w:pPr>
    </w:p>
    <w:p w:rsidR="00313657" w:rsidRPr="00C34E56" w:rsidRDefault="00313657" w:rsidP="00313657">
      <w:pPr>
        <w:ind w:firstLine="709"/>
        <w:jc w:val="both"/>
        <w:rPr>
          <w:b/>
          <w:bCs/>
          <w:i/>
          <w:u w:val="single"/>
        </w:rPr>
      </w:pPr>
      <w:r w:rsidRPr="00C34E56">
        <w:rPr>
          <w:b/>
          <w:bCs/>
          <w:i/>
          <w:u w:val="single"/>
        </w:rPr>
        <w:t xml:space="preserve">Учреждения здравоохранения  </w:t>
      </w:r>
    </w:p>
    <w:p w:rsidR="00313657" w:rsidRPr="00C34E56" w:rsidRDefault="00313657" w:rsidP="00313657">
      <w:pPr>
        <w:ind w:firstLine="709"/>
        <w:jc w:val="both"/>
      </w:pPr>
      <w:r w:rsidRPr="00C34E56">
        <w:t>На территории Красночабанский сельсовета располагаются следующие  учреждения здравоохранения:</w:t>
      </w:r>
    </w:p>
    <w:p w:rsidR="00313657" w:rsidRPr="00C34E56" w:rsidRDefault="00313657" w:rsidP="00313657">
      <w:pPr>
        <w:jc w:val="both"/>
        <w:rPr>
          <w:i/>
        </w:rPr>
      </w:pPr>
      <w:r w:rsidRPr="00C34E56">
        <w:rPr>
          <w:i/>
        </w:rPr>
        <w:t>Таблица 9.</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2085"/>
        <w:gridCol w:w="992"/>
        <w:gridCol w:w="1208"/>
        <w:gridCol w:w="1100"/>
        <w:gridCol w:w="851"/>
      </w:tblGrid>
      <w:tr w:rsidR="00313657" w:rsidRPr="00C34E56" w:rsidTr="00EE33D3">
        <w:trPr>
          <w:cantSplit/>
          <w:trHeight w:val="415"/>
        </w:trPr>
        <w:tc>
          <w:tcPr>
            <w:tcW w:w="675" w:type="dxa"/>
            <w:vMerge w:val="restart"/>
            <w:vAlign w:val="center"/>
          </w:tcPr>
          <w:p w:rsidR="00313657" w:rsidRPr="00C34E56" w:rsidRDefault="00313657" w:rsidP="00EE33D3">
            <w:pPr>
              <w:jc w:val="both"/>
              <w:rPr>
                <w:lang w:val="en-US"/>
              </w:rPr>
            </w:pPr>
            <w:r w:rsidRPr="00C34E56">
              <w:t>№</w:t>
            </w:r>
          </w:p>
          <w:p w:rsidR="00313657" w:rsidRPr="00C34E56" w:rsidRDefault="00313657" w:rsidP="00EE33D3">
            <w:pPr>
              <w:jc w:val="both"/>
            </w:pPr>
            <w:proofErr w:type="spellStart"/>
            <w:proofErr w:type="gramStart"/>
            <w:r w:rsidRPr="00C34E56">
              <w:t>п</w:t>
            </w:r>
            <w:proofErr w:type="spellEnd"/>
            <w:proofErr w:type="gramEnd"/>
            <w:r w:rsidRPr="00C34E56">
              <w:t>/</w:t>
            </w:r>
            <w:proofErr w:type="spellStart"/>
            <w:r w:rsidRPr="00C34E56">
              <w:t>п</w:t>
            </w:r>
            <w:proofErr w:type="spellEnd"/>
          </w:p>
        </w:tc>
        <w:tc>
          <w:tcPr>
            <w:tcW w:w="2410" w:type="dxa"/>
            <w:vMerge w:val="restart"/>
            <w:vAlign w:val="center"/>
          </w:tcPr>
          <w:p w:rsidR="00313657" w:rsidRPr="00C34E56" w:rsidRDefault="00313657" w:rsidP="00EE33D3">
            <w:pPr>
              <w:jc w:val="both"/>
            </w:pPr>
            <w:r w:rsidRPr="00C34E56">
              <w:t>Наименование сельского поселения</w:t>
            </w:r>
          </w:p>
        </w:tc>
        <w:tc>
          <w:tcPr>
            <w:tcW w:w="2085" w:type="dxa"/>
            <w:vMerge w:val="restart"/>
            <w:vAlign w:val="center"/>
          </w:tcPr>
          <w:p w:rsidR="00313657" w:rsidRPr="00C34E56" w:rsidRDefault="00313657" w:rsidP="00EE33D3">
            <w:pPr>
              <w:jc w:val="both"/>
            </w:pPr>
            <w:r w:rsidRPr="00C34E56">
              <w:t>Наименование объекта</w:t>
            </w:r>
          </w:p>
        </w:tc>
        <w:tc>
          <w:tcPr>
            <w:tcW w:w="992" w:type="dxa"/>
            <w:vMerge w:val="restart"/>
            <w:vAlign w:val="center"/>
          </w:tcPr>
          <w:p w:rsidR="00313657" w:rsidRPr="00C34E56" w:rsidRDefault="00313657" w:rsidP="00EE33D3">
            <w:pPr>
              <w:jc w:val="both"/>
            </w:pPr>
            <w:r w:rsidRPr="00C34E56">
              <w:t>Кол-во</w:t>
            </w:r>
          </w:p>
        </w:tc>
        <w:tc>
          <w:tcPr>
            <w:tcW w:w="2308" w:type="dxa"/>
            <w:gridSpan w:val="2"/>
            <w:shd w:val="clear" w:color="auto" w:fill="auto"/>
            <w:vAlign w:val="center"/>
          </w:tcPr>
          <w:p w:rsidR="00313657" w:rsidRPr="00C34E56" w:rsidRDefault="00313657" w:rsidP="00EE33D3">
            <w:pPr>
              <w:ind w:right="-108"/>
              <w:jc w:val="both"/>
            </w:pPr>
            <w:r w:rsidRPr="00C34E56">
              <w:t>Мощность (мест)</w:t>
            </w:r>
          </w:p>
        </w:tc>
        <w:tc>
          <w:tcPr>
            <w:tcW w:w="851" w:type="dxa"/>
            <w:vMerge w:val="restart"/>
            <w:vAlign w:val="center"/>
          </w:tcPr>
          <w:p w:rsidR="00313657" w:rsidRPr="00C34E56" w:rsidRDefault="00313657" w:rsidP="00EE33D3">
            <w:pPr>
              <w:jc w:val="both"/>
            </w:pPr>
            <w:r w:rsidRPr="00C34E56">
              <w:t>Год ввода</w:t>
            </w:r>
          </w:p>
        </w:tc>
      </w:tr>
      <w:tr w:rsidR="00313657" w:rsidRPr="00C34E56" w:rsidTr="00EE33D3">
        <w:trPr>
          <w:cantSplit/>
          <w:trHeight w:val="458"/>
        </w:trPr>
        <w:tc>
          <w:tcPr>
            <w:tcW w:w="675" w:type="dxa"/>
            <w:vMerge/>
            <w:vAlign w:val="center"/>
          </w:tcPr>
          <w:p w:rsidR="00313657" w:rsidRPr="00C34E56" w:rsidRDefault="00313657" w:rsidP="00EE33D3">
            <w:pPr>
              <w:jc w:val="both"/>
            </w:pPr>
          </w:p>
        </w:tc>
        <w:tc>
          <w:tcPr>
            <w:tcW w:w="2410" w:type="dxa"/>
            <w:vMerge/>
            <w:vAlign w:val="center"/>
          </w:tcPr>
          <w:p w:rsidR="00313657" w:rsidRPr="00C34E56" w:rsidRDefault="00313657" w:rsidP="00EE33D3">
            <w:pPr>
              <w:jc w:val="both"/>
            </w:pPr>
          </w:p>
        </w:tc>
        <w:tc>
          <w:tcPr>
            <w:tcW w:w="2085" w:type="dxa"/>
            <w:vMerge/>
            <w:vAlign w:val="center"/>
          </w:tcPr>
          <w:p w:rsidR="00313657" w:rsidRPr="00C34E56" w:rsidRDefault="00313657" w:rsidP="00EE33D3">
            <w:pPr>
              <w:jc w:val="both"/>
            </w:pPr>
          </w:p>
        </w:tc>
        <w:tc>
          <w:tcPr>
            <w:tcW w:w="992" w:type="dxa"/>
            <w:vMerge/>
            <w:vAlign w:val="center"/>
          </w:tcPr>
          <w:p w:rsidR="00313657" w:rsidRPr="00C34E56" w:rsidRDefault="00313657" w:rsidP="00EE33D3">
            <w:pPr>
              <w:jc w:val="both"/>
            </w:pPr>
          </w:p>
        </w:tc>
        <w:tc>
          <w:tcPr>
            <w:tcW w:w="1208" w:type="dxa"/>
            <w:shd w:val="clear" w:color="auto" w:fill="auto"/>
            <w:vAlign w:val="center"/>
          </w:tcPr>
          <w:p w:rsidR="00313657" w:rsidRPr="00C34E56" w:rsidRDefault="00313657" w:rsidP="00EE33D3">
            <w:pPr>
              <w:snapToGrid w:val="0"/>
              <w:jc w:val="both"/>
              <w:rPr>
                <w:rFonts w:cs="Calibri"/>
              </w:rPr>
            </w:pPr>
            <w:r w:rsidRPr="00C34E56">
              <w:rPr>
                <w:rFonts w:cs="Calibri"/>
              </w:rPr>
              <w:t>проект</w:t>
            </w:r>
          </w:p>
        </w:tc>
        <w:tc>
          <w:tcPr>
            <w:tcW w:w="1100" w:type="dxa"/>
            <w:vAlign w:val="center"/>
          </w:tcPr>
          <w:p w:rsidR="00313657" w:rsidRPr="00C34E56" w:rsidRDefault="00313657" w:rsidP="00EE33D3">
            <w:pPr>
              <w:snapToGrid w:val="0"/>
              <w:jc w:val="both"/>
              <w:rPr>
                <w:rFonts w:cs="Calibri"/>
              </w:rPr>
            </w:pPr>
            <w:r w:rsidRPr="00C34E56">
              <w:rPr>
                <w:rFonts w:cs="Calibri"/>
              </w:rPr>
              <w:t>факт</w:t>
            </w:r>
          </w:p>
        </w:tc>
        <w:tc>
          <w:tcPr>
            <w:tcW w:w="851" w:type="dxa"/>
            <w:vMerge/>
            <w:vAlign w:val="center"/>
          </w:tcPr>
          <w:p w:rsidR="00313657" w:rsidRPr="00C34E56" w:rsidRDefault="00313657" w:rsidP="00EE33D3">
            <w:pPr>
              <w:jc w:val="both"/>
            </w:pPr>
          </w:p>
        </w:tc>
      </w:tr>
      <w:tr w:rsidR="00313657" w:rsidRPr="00C34E56" w:rsidTr="00EE33D3">
        <w:trPr>
          <w:trHeight w:val="599"/>
        </w:trPr>
        <w:tc>
          <w:tcPr>
            <w:tcW w:w="675" w:type="dxa"/>
            <w:shd w:val="clear" w:color="auto" w:fill="auto"/>
          </w:tcPr>
          <w:p w:rsidR="00313657" w:rsidRPr="00C34E56" w:rsidRDefault="00313657" w:rsidP="00EE33D3">
            <w:pPr>
              <w:jc w:val="both"/>
              <w:rPr>
                <w:b/>
              </w:rPr>
            </w:pPr>
            <w:r w:rsidRPr="00C34E56">
              <w:rPr>
                <w:b/>
                <w:lang w:val="en-US"/>
              </w:rPr>
              <w:t>I</w:t>
            </w:r>
          </w:p>
        </w:tc>
        <w:tc>
          <w:tcPr>
            <w:tcW w:w="2410" w:type="dxa"/>
            <w:shd w:val="clear" w:color="auto" w:fill="auto"/>
            <w:vAlign w:val="center"/>
          </w:tcPr>
          <w:p w:rsidR="00313657" w:rsidRPr="00C34E56" w:rsidRDefault="00313657" w:rsidP="00EE33D3">
            <w:pPr>
              <w:jc w:val="both"/>
              <w:rPr>
                <w:b/>
                <w:bCs/>
              </w:rPr>
            </w:pPr>
            <w:r w:rsidRPr="00C34E56">
              <w:rPr>
                <w:b/>
                <w:bCs/>
              </w:rPr>
              <w:t xml:space="preserve">Красночабанский </w:t>
            </w:r>
          </w:p>
          <w:p w:rsidR="00313657" w:rsidRPr="00C34E56" w:rsidRDefault="00313657" w:rsidP="00EE33D3">
            <w:pPr>
              <w:jc w:val="both"/>
              <w:rPr>
                <w:b/>
              </w:rPr>
            </w:pPr>
            <w:r w:rsidRPr="00C34E56">
              <w:rPr>
                <w:b/>
                <w:bCs/>
              </w:rPr>
              <w:t>сельсовет</w:t>
            </w:r>
          </w:p>
        </w:tc>
        <w:tc>
          <w:tcPr>
            <w:tcW w:w="2085" w:type="dxa"/>
            <w:shd w:val="clear" w:color="auto" w:fill="auto"/>
          </w:tcPr>
          <w:p w:rsidR="00313657" w:rsidRPr="00C34E56" w:rsidRDefault="00313657" w:rsidP="00EE33D3">
            <w:pPr>
              <w:jc w:val="both"/>
              <w:rPr>
                <w:b/>
              </w:rPr>
            </w:pPr>
            <w:r w:rsidRPr="00C34E56">
              <w:rPr>
                <w:b/>
              </w:rPr>
              <w:t>ФАП</w:t>
            </w:r>
          </w:p>
        </w:tc>
        <w:tc>
          <w:tcPr>
            <w:tcW w:w="992" w:type="dxa"/>
            <w:shd w:val="clear" w:color="auto" w:fill="auto"/>
            <w:vAlign w:val="center"/>
          </w:tcPr>
          <w:p w:rsidR="00313657" w:rsidRPr="00C34E56" w:rsidRDefault="00313657" w:rsidP="00EE33D3">
            <w:pPr>
              <w:jc w:val="both"/>
            </w:pPr>
          </w:p>
        </w:tc>
        <w:tc>
          <w:tcPr>
            <w:tcW w:w="1208" w:type="dxa"/>
            <w:shd w:val="clear" w:color="auto" w:fill="auto"/>
            <w:vAlign w:val="center"/>
          </w:tcPr>
          <w:p w:rsidR="00313657" w:rsidRPr="00C34E56" w:rsidRDefault="00313657" w:rsidP="00EE33D3">
            <w:pPr>
              <w:jc w:val="both"/>
            </w:pPr>
          </w:p>
        </w:tc>
        <w:tc>
          <w:tcPr>
            <w:tcW w:w="1100" w:type="dxa"/>
            <w:shd w:val="clear" w:color="auto" w:fill="auto"/>
            <w:vAlign w:val="center"/>
          </w:tcPr>
          <w:p w:rsidR="00313657" w:rsidRPr="00C34E56" w:rsidRDefault="00313657" w:rsidP="00EE33D3">
            <w:pPr>
              <w:jc w:val="both"/>
            </w:pPr>
          </w:p>
        </w:tc>
        <w:tc>
          <w:tcPr>
            <w:tcW w:w="851" w:type="dxa"/>
            <w:shd w:val="clear" w:color="auto" w:fill="auto"/>
            <w:vAlign w:val="center"/>
          </w:tcPr>
          <w:p w:rsidR="00313657" w:rsidRPr="00C34E56" w:rsidRDefault="00313657" w:rsidP="00EE33D3">
            <w:pPr>
              <w:jc w:val="both"/>
            </w:pPr>
          </w:p>
        </w:tc>
      </w:tr>
      <w:tr w:rsidR="00313657" w:rsidRPr="00C34E56" w:rsidTr="00EE33D3">
        <w:trPr>
          <w:trHeight w:val="120"/>
        </w:trPr>
        <w:tc>
          <w:tcPr>
            <w:tcW w:w="675" w:type="dxa"/>
            <w:shd w:val="clear" w:color="auto" w:fill="auto"/>
          </w:tcPr>
          <w:p w:rsidR="00313657" w:rsidRPr="00C34E56" w:rsidRDefault="00313657" w:rsidP="00EE33D3">
            <w:pPr>
              <w:jc w:val="both"/>
            </w:pPr>
            <w:r w:rsidRPr="00C34E56">
              <w:t>1</w:t>
            </w:r>
          </w:p>
        </w:tc>
        <w:tc>
          <w:tcPr>
            <w:tcW w:w="2410" w:type="dxa"/>
            <w:shd w:val="clear" w:color="auto" w:fill="auto"/>
          </w:tcPr>
          <w:p w:rsidR="00313657" w:rsidRPr="00C34E56" w:rsidRDefault="00313657" w:rsidP="00EE33D3">
            <w:pPr>
              <w:jc w:val="both"/>
              <w:rPr>
                <w:bCs/>
              </w:rPr>
            </w:pPr>
            <w:proofErr w:type="spellStart"/>
            <w:r w:rsidRPr="00C34E56">
              <w:rPr>
                <w:bCs/>
              </w:rPr>
              <w:t>п</w:t>
            </w:r>
            <w:proofErr w:type="gramStart"/>
            <w:r w:rsidRPr="00C34E56">
              <w:rPr>
                <w:bCs/>
              </w:rPr>
              <w:t>.К</w:t>
            </w:r>
            <w:proofErr w:type="gramEnd"/>
            <w:r w:rsidRPr="00C34E56">
              <w:rPr>
                <w:bCs/>
              </w:rPr>
              <w:t>расночабанскицй</w:t>
            </w:r>
            <w:proofErr w:type="spellEnd"/>
          </w:p>
        </w:tc>
        <w:tc>
          <w:tcPr>
            <w:tcW w:w="2085" w:type="dxa"/>
            <w:shd w:val="clear" w:color="auto" w:fill="auto"/>
          </w:tcPr>
          <w:p w:rsidR="00313657" w:rsidRPr="00C34E56" w:rsidRDefault="00313657" w:rsidP="00EE33D3">
            <w:pPr>
              <w:jc w:val="both"/>
            </w:pPr>
            <w:r w:rsidRPr="00C34E56">
              <w:t>ФАП</w:t>
            </w:r>
          </w:p>
        </w:tc>
        <w:tc>
          <w:tcPr>
            <w:tcW w:w="992" w:type="dxa"/>
            <w:shd w:val="clear" w:color="auto" w:fill="auto"/>
            <w:vAlign w:val="center"/>
          </w:tcPr>
          <w:p w:rsidR="00313657" w:rsidRPr="00C34E56" w:rsidRDefault="00313657" w:rsidP="00EE33D3">
            <w:pPr>
              <w:jc w:val="both"/>
            </w:pPr>
            <w:r w:rsidRPr="00C34E56">
              <w:t>1</w:t>
            </w:r>
          </w:p>
        </w:tc>
        <w:tc>
          <w:tcPr>
            <w:tcW w:w="1208" w:type="dxa"/>
            <w:shd w:val="clear" w:color="auto" w:fill="auto"/>
            <w:vAlign w:val="center"/>
          </w:tcPr>
          <w:p w:rsidR="00313657" w:rsidRPr="00C34E56" w:rsidRDefault="00313657" w:rsidP="00EE33D3">
            <w:pPr>
              <w:jc w:val="both"/>
            </w:pPr>
            <w:r w:rsidRPr="00C34E56">
              <w:t>30</w:t>
            </w:r>
          </w:p>
        </w:tc>
        <w:tc>
          <w:tcPr>
            <w:tcW w:w="1100" w:type="dxa"/>
            <w:shd w:val="clear" w:color="auto" w:fill="auto"/>
            <w:vAlign w:val="center"/>
          </w:tcPr>
          <w:p w:rsidR="00313657" w:rsidRPr="00C34E56" w:rsidRDefault="00313657" w:rsidP="00EE33D3">
            <w:pPr>
              <w:jc w:val="both"/>
            </w:pPr>
            <w:r w:rsidRPr="00C34E56">
              <w:t>10</w:t>
            </w:r>
          </w:p>
        </w:tc>
        <w:tc>
          <w:tcPr>
            <w:tcW w:w="851" w:type="dxa"/>
            <w:shd w:val="clear" w:color="auto" w:fill="auto"/>
            <w:vAlign w:val="center"/>
          </w:tcPr>
          <w:p w:rsidR="00313657" w:rsidRPr="00C34E56" w:rsidRDefault="00313657" w:rsidP="00EE33D3">
            <w:pPr>
              <w:jc w:val="both"/>
            </w:pPr>
            <w:r w:rsidRPr="00C34E56">
              <w:t>-</w:t>
            </w:r>
          </w:p>
        </w:tc>
      </w:tr>
    </w:tbl>
    <w:p w:rsidR="00313657" w:rsidRPr="00C34E56" w:rsidRDefault="00313657" w:rsidP="00313657">
      <w:pPr>
        <w:suppressAutoHyphens/>
        <w:ind w:firstLine="708"/>
        <w:jc w:val="both"/>
        <w:rPr>
          <w:rFonts w:cs="Calibri"/>
        </w:rPr>
      </w:pPr>
    </w:p>
    <w:p w:rsidR="00313657" w:rsidRPr="00C34E56" w:rsidRDefault="00313657" w:rsidP="00313657">
      <w:pPr>
        <w:suppressAutoHyphens/>
        <w:ind w:firstLine="709"/>
        <w:jc w:val="both"/>
        <w:rPr>
          <w:rFonts w:cs="Calibri"/>
          <w:bCs/>
        </w:rPr>
      </w:pPr>
      <w:r w:rsidRPr="00C34E56">
        <w:rPr>
          <w:rFonts w:cs="Calibri"/>
          <w:bCs/>
        </w:rPr>
        <w:t xml:space="preserve">В п.Красночабанский при </w:t>
      </w:r>
      <w:proofErr w:type="spellStart"/>
      <w:r w:rsidRPr="00C34E56">
        <w:rPr>
          <w:rFonts w:cs="Calibri"/>
          <w:bCs/>
        </w:rPr>
        <w:t>ФАПе</w:t>
      </w:r>
      <w:proofErr w:type="spellEnd"/>
      <w:r w:rsidRPr="00C34E56">
        <w:rPr>
          <w:rFonts w:cs="Calibri"/>
          <w:bCs/>
        </w:rPr>
        <w:t xml:space="preserve"> имеется 1 аптека.</w:t>
      </w:r>
    </w:p>
    <w:p w:rsidR="00313657" w:rsidRPr="00C34E56" w:rsidRDefault="00313657" w:rsidP="00313657">
      <w:pPr>
        <w:suppressAutoHyphens/>
        <w:ind w:firstLine="709"/>
        <w:jc w:val="both"/>
        <w:rPr>
          <w:rFonts w:cs="Calibri"/>
          <w:bCs/>
        </w:rPr>
      </w:pPr>
    </w:p>
    <w:p w:rsidR="00313657" w:rsidRPr="00C34E56" w:rsidRDefault="00313657" w:rsidP="00313657">
      <w:pPr>
        <w:ind w:firstLine="709"/>
        <w:jc w:val="both"/>
        <w:rPr>
          <w:b/>
          <w:bCs/>
          <w:i/>
          <w:u w:val="single"/>
        </w:rPr>
      </w:pPr>
      <w:r w:rsidRPr="00C34E56">
        <w:rPr>
          <w:b/>
          <w:bCs/>
          <w:i/>
          <w:u w:val="single"/>
        </w:rPr>
        <w:t>Учреждения культуры</w:t>
      </w:r>
    </w:p>
    <w:p w:rsidR="00313657" w:rsidRPr="00C34E56" w:rsidRDefault="00313657" w:rsidP="00937D13">
      <w:pPr>
        <w:ind w:firstLine="709"/>
        <w:jc w:val="both"/>
      </w:pPr>
      <w:r w:rsidRPr="00C34E56">
        <w:t xml:space="preserve">В </w:t>
      </w:r>
      <w:proofErr w:type="spellStart"/>
      <w:r w:rsidRPr="00C34E56">
        <w:t>Красночабанском</w:t>
      </w:r>
      <w:proofErr w:type="spellEnd"/>
      <w:r w:rsidRPr="00C34E56">
        <w:t xml:space="preserve"> сельсовете динамично развивается культура. В целях повышения качества и разнообразия услуг в сфере культуры проводятся смотры и конкурсы. В поселении действует 4 </w:t>
      </w:r>
      <w:proofErr w:type="spellStart"/>
      <w:r w:rsidRPr="00C34E56">
        <w:t>культурно-д</w:t>
      </w:r>
      <w:r w:rsidR="00ED114A">
        <w:t>осуговых</w:t>
      </w:r>
      <w:proofErr w:type="spellEnd"/>
      <w:r w:rsidR="00ED114A">
        <w:t xml:space="preserve"> формирования, (сельский</w:t>
      </w:r>
      <w:r w:rsidRPr="00C34E56">
        <w:t xml:space="preserve"> к</w:t>
      </w:r>
      <w:r w:rsidR="00ED114A">
        <w:t>луб в</w:t>
      </w:r>
      <w:r w:rsidRPr="00C34E56">
        <w:t xml:space="preserve"> п</w:t>
      </w:r>
      <w:proofErr w:type="gramStart"/>
      <w:r w:rsidRPr="00C34E56">
        <w:t>.Т</w:t>
      </w:r>
      <w:proofErr w:type="gramEnd"/>
      <w:r w:rsidRPr="00C34E56">
        <w:t xml:space="preserve">юльпанный, сельский дом культуры в п.Красночабанский). </w:t>
      </w:r>
      <w:r w:rsidR="00ED114A">
        <w:t xml:space="preserve">Жители муниципального образования </w:t>
      </w:r>
      <w:r w:rsidRPr="00C34E56">
        <w:t>Красночабанский сельсовет успешно участвует в районных конкурсах и смотрах</w:t>
      </w:r>
    </w:p>
    <w:p w:rsidR="00313657" w:rsidRPr="00C34E56" w:rsidRDefault="00313657" w:rsidP="00313657">
      <w:pPr>
        <w:autoSpaceDE w:val="0"/>
        <w:autoSpaceDN w:val="0"/>
        <w:adjustRightInd w:val="0"/>
        <w:ind w:firstLine="709"/>
        <w:rPr>
          <w:b/>
          <w:bCs/>
        </w:rPr>
      </w:pPr>
      <w:r w:rsidRPr="00C34E56">
        <w:rPr>
          <w:b/>
          <w:bCs/>
        </w:rPr>
        <w:t>1.3</w:t>
      </w:r>
      <w:r w:rsidRPr="00C34E56">
        <w:rPr>
          <w:b/>
          <w:bCs/>
          <w:color w:val="00007F"/>
        </w:rPr>
        <w:t xml:space="preserve">. </w:t>
      </w:r>
      <w:r w:rsidRPr="00C34E56">
        <w:rPr>
          <w:b/>
          <w:bCs/>
        </w:rPr>
        <w:t xml:space="preserve">ОЦЕНКА УРОВНЯ РАЗВИТИЯ, КОНКУРЕНТНЫХ ПРЕИМУЩЕСТВ, ОГРАНИЧИВАЮЩИХ ФАКТОРОВ, ПЕРСПЕКТИВНЫХ ВОЗМОЖНОСТЕЙ И ПОТЕНЦИАЛЬНЫХ РИСКОВ РАЗВИТИЯ КРАСНОЧАБАНСКОГО СЕЛЬСОВЕТА  </w:t>
      </w:r>
    </w:p>
    <w:p w:rsidR="00313657" w:rsidRPr="00C34E56" w:rsidRDefault="00313657" w:rsidP="00313657">
      <w:pPr>
        <w:autoSpaceDE w:val="0"/>
        <w:autoSpaceDN w:val="0"/>
        <w:adjustRightInd w:val="0"/>
        <w:ind w:firstLine="709"/>
        <w:jc w:val="both"/>
      </w:pPr>
      <w:r w:rsidRPr="00C34E56">
        <w:t>На основе анализа исторических, социальных, экономических предпосылок развития поселения динамики основных социально-экономических показателей за последние три года, выявлены и структурированы следующие сильные и слабые стороны, а также потенциальные возможности и угрозы развития сельсовета.</w:t>
      </w:r>
    </w:p>
    <w:p w:rsidR="00313657" w:rsidRPr="00C34E56" w:rsidRDefault="00313657" w:rsidP="00313657">
      <w:pPr>
        <w:autoSpaceDE w:val="0"/>
        <w:autoSpaceDN w:val="0"/>
        <w:adjustRightInd w:val="0"/>
        <w:ind w:firstLine="709"/>
        <w:jc w:val="both"/>
      </w:pPr>
      <w:r w:rsidRPr="00C34E56">
        <w:t>1) Сильные стороны, определяющие конкурентные преимущества, способствующие ускоренному развитию территории сельсовета:</w:t>
      </w:r>
    </w:p>
    <w:p w:rsidR="00313657" w:rsidRPr="00C34E56" w:rsidRDefault="00313657" w:rsidP="00313657">
      <w:pPr>
        <w:autoSpaceDE w:val="0"/>
        <w:autoSpaceDN w:val="0"/>
        <w:adjustRightInd w:val="0"/>
        <w:ind w:firstLine="709"/>
        <w:jc w:val="both"/>
      </w:pPr>
      <w:r w:rsidRPr="00C34E56">
        <w:t>- граница с республикой Казахстан;</w:t>
      </w:r>
    </w:p>
    <w:p w:rsidR="00313657" w:rsidRPr="00C34E56" w:rsidRDefault="00313657" w:rsidP="00313657">
      <w:pPr>
        <w:autoSpaceDE w:val="0"/>
        <w:autoSpaceDN w:val="0"/>
        <w:adjustRightInd w:val="0"/>
        <w:ind w:firstLine="709"/>
        <w:jc w:val="both"/>
      </w:pPr>
      <w:r w:rsidRPr="00C34E56">
        <w:t>- резерв свободных трудовых ресурсов;</w:t>
      </w:r>
    </w:p>
    <w:p w:rsidR="00313657" w:rsidRPr="00C34E56" w:rsidRDefault="00313657" w:rsidP="00313657">
      <w:pPr>
        <w:autoSpaceDE w:val="0"/>
        <w:autoSpaceDN w:val="0"/>
        <w:adjustRightInd w:val="0"/>
        <w:ind w:firstLine="709"/>
        <w:jc w:val="both"/>
      </w:pPr>
      <w:r w:rsidRPr="00C34E56">
        <w:t>- наличие условий развития кормовой базы для ЛПХ;</w:t>
      </w:r>
    </w:p>
    <w:p w:rsidR="00313657" w:rsidRPr="00C34E56" w:rsidRDefault="00313657" w:rsidP="00313657">
      <w:pPr>
        <w:autoSpaceDE w:val="0"/>
        <w:autoSpaceDN w:val="0"/>
        <w:adjustRightInd w:val="0"/>
        <w:ind w:firstLine="709"/>
        <w:jc w:val="both"/>
      </w:pPr>
      <w:r w:rsidRPr="00C34E56">
        <w:t>- наличие природных ресурсов (лесной фонд);</w:t>
      </w:r>
    </w:p>
    <w:p w:rsidR="00313657" w:rsidRPr="00C34E56" w:rsidRDefault="00313657" w:rsidP="00313657">
      <w:pPr>
        <w:autoSpaceDE w:val="0"/>
        <w:autoSpaceDN w:val="0"/>
        <w:adjustRightInd w:val="0"/>
        <w:ind w:firstLine="709"/>
        <w:jc w:val="both"/>
      </w:pPr>
      <w:r w:rsidRPr="00C34E56">
        <w:t>2) Слабые стороны, тормозящие и ограничивающие устойчивое развитие территории сельсовета:</w:t>
      </w:r>
    </w:p>
    <w:p w:rsidR="00313657" w:rsidRPr="00C34E56" w:rsidRDefault="00313657" w:rsidP="00313657">
      <w:pPr>
        <w:autoSpaceDE w:val="0"/>
        <w:autoSpaceDN w:val="0"/>
        <w:adjustRightInd w:val="0"/>
        <w:ind w:firstLine="709"/>
        <w:jc w:val="both"/>
      </w:pPr>
      <w:r w:rsidRPr="00C34E56">
        <w:t>- отсутствие действующих предприятий промышленного производства;</w:t>
      </w:r>
    </w:p>
    <w:p w:rsidR="00313657" w:rsidRPr="00C34E56" w:rsidRDefault="00313657" w:rsidP="00313657">
      <w:pPr>
        <w:autoSpaceDE w:val="0"/>
        <w:autoSpaceDN w:val="0"/>
        <w:adjustRightInd w:val="0"/>
        <w:ind w:firstLine="709"/>
        <w:jc w:val="both"/>
      </w:pPr>
      <w:r w:rsidRPr="00C34E56">
        <w:t>- низкий уровень естественного плодородия почв;</w:t>
      </w:r>
    </w:p>
    <w:p w:rsidR="00313657" w:rsidRPr="00C34E56" w:rsidRDefault="00313657" w:rsidP="00313657">
      <w:pPr>
        <w:autoSpaceDE w:val="0"/>
        <w:autoSpaceDN w:val="0"/>
        <w:adjustRightInd w:val="0"/>
        <w:ind w:firstLine="709"/>
        <w:jc w:val="both"/>
      </w:pPr>
      <w:r w:rsidRPr="00C34E56">
        <w:t>- недостаточно развита сфера бытовых услуг;</w:t>
      </w:r>
    </w:p>
    <w:p w:rsidR="00313657" w:rsidRPr="00C34E56" w:rsidRDefault="00313657" w:rsidP="00313657">
      <w:pPr>
        <w:autoSpaceDE w:val="0"/>
        <w:autoSpaceDN w:val="0"/>
        <w:adjustRightInd w:val="0"/>
        <w:ind w:firstLine="709"/>
        <w:jc w:val="both"/>
      </w:pPr>
      <w:r w:rsidRPr="00C34E56">
        <w:lastRenderedPageBreak/>
        <w:t>- неблагоприятная демографическая ситуация;</w:t>
      </w:r>
    </w:p>
    <w:p w:rsidR="00313657" w:rsidRPr="00C34E56" w:rsidRDefault="00313657" w:rsidP="00313657">
      <w:pPr>
        <w:autoSpaceDE w:val="0"/>
        <w:autoSpaceDN w:val="0"/>
        <w:adjustRightInd w:val="0"/>
        <w:ind w:firstLine="709"/>
        <w:jc w:val="both"/>
      </w:pPr>
      <w:r w:rsidRPr="00C34E56">
        <w:t>- существенное различие благосостояния различных социальных групп населения;</w:t>
      </w:r>
    </w:p>
    <w:p w:rsidR="00313657" w:rsidRPr="00C34E56" w:rsidRDefault="00313657" w:rsidP="00313657">
      <w:pPr>
        <w:autoSpaceDE w:val="0"/>
        <w:autoSpaceDN w:val="0"/>
        <w:adjustRightInd w:val="0"/>
        <w:ind w:firstLine="709"/>
        <w:jc w:val="both"/>
      </w:pPr>
      <w:r w:rsidRPr="00C34E56">
        <w:t>- высокий уровень безработицы;</w:t>
      </w:r>
    </w:p>
    <w:p w:rsidR="00313657" w:rsidRPr="00C34E56" w:rsidRDefault="00313657" w:rsidP="00313657">
      <w:pPr>
        <w:autoSpaceDE w:val="0"/>
        <w:autoSpaceDN w:val="0"/>
        <w:adjustRightInd w:val="0"/>
        <w:ind w:firstLine="709"/>
        <w:jc w:val="both"/>
      </w:pPr>
      <w:r w:rsidRPr="00C34E56">
        <w:t>- опережающий рост тарифов на жилищно-коммунальные услуги по сравнению с ростом доходов населения;</w:t>
      </w:r>
    </w:p>
    <w:p w:rsidR="00313657" w:rsidRPr="00C34E56" w:rsidRDefault="00313657" w:rsidP="00313657">
      <w:pPr>
        <w:autoSpaceDE w:val="0"/>
        <w:autoSpaceDN w:val="0"/>
        <w:adjustRightInd w:val="0"/>
        <w:ind w:firstLine="709"/>
        <w:jc w:val="both"/>
      </w:pPr>
      <w:r w:rsidRPr="00C34E56">
        <w:t xml:space="preserve">- ненадлежащий учет земель </w:t>
      </w:r>
      <w:proofErr w:type="spellStart"/>
      <w:r w:rsidRPr="00C34E56">
        <w:t>сельхозназначения</w:t>
      </w:r>
      <w:proofErr w:type="spellEnd"/>
      <w:r w:rsidRPr="00C34E56">
        <w:t>.</w:t>
      </w:r>
    </w:p>
    <w:p w:rsidR="00313657" w:rsidRPr="00C34E56" w:rsidRDefault="00313657" w:rsidP="00313657">
      <w:pPr>
        <w:autoSpaceDE w:val="0"/>
        <w:autoSpaceDN w:val="0"/>
        <w:adjustRightInd w:val="0"/>
        <w:ind w:firstLine="709"/>
        <w:jc w:val="both"/>
      </w:pPr>
      <w:r w:rsidRPr="00C34E56">
        <w:t>3) Потенциальные возможности, которые могут способствовать быстрому развитию территории сельсовета:</w:t>
      </w:r>
    </w:p>
    <w:p w:rsidR="00313657" w:rsidRPr="00C34E56" w:rsidRDefault="00313657" w:rsidP="00313657">
      <w:pPr>
        <w:autoSpaceDE w:val="0"/>
        <w:autoSpaceDN w:val="0"/>
        <w:adjustRightInd w:val="0"/>
        <w:ind w:firstLine="709"/>
        <w:jc w:val="both"/>
      </w:pPr>
      <w:r w:rsidRPr="00C34E56">
        <w:rPr>
          <w:b/>
          <w:bCs/>
        </w:rPr>
        <w:t xml:space="preserve">- </w:t>
      </w:r>
      <w:r w:rsidRPr="00C34E56">
        <w:t>рост объемов производства сельскохозяйственной продукции за счет развития растениеводства, развития КФХ и ЛПХ;</w:t>
      </w:r>
    </w:p>
    <w:p w:rsidR="00313657" w:rsidRPr="00C34E56" w:rsidRDefault="00313657" w:rsidP="00313657">
      <w:pPr>
        <w:autoSpaceDE w:val="0"/>
        <w:autoSpaceDN w:val="0"/>
        <w:adjustRightInd w:val="0"/>
        <w:ind w:firstLine="709"/>
        <w:jc w:val="both"/>
      </w:pPr>
      <w:r w:rsidRPr="00C34E56">
        <w:t>- развитие среднего и малого бизнеса;</w:t>
      </w:r>
    </w:p>
    <w:p w:rsidR="00313657" w:rsidRPr="00C34E56" w:rsidRDefault="00313657" w:rsidP="00313657">
      <w:pPr>
        <w:autoSpaceDE w:val="0"/>
        <w:autoSpaceDN w:val="0"/>
        <w:adjustRightInd w:val="0"/>
        <w:ind w:firstLine="709"/>
        <w:jc w:val="both"/>
      </w:pPr>
      <w:r w:rsidRPr="00C34E56">
        <w:t>4) Угрозы, препятствующие развитию территории сельсовета:</w:t>
      </w:r>
    </w:p>
    <w:p w:rsidR="00313657" w:rsidRPr="00C34E56" w:rsidRDefault="00313657" w:rsidP="00313657">
      <w:pPr>
        <w:autoSpaceDE w:val="0"/>
        <w:autoSpaceDN w:val="0"/>
        <w:adjustRightInd w:val="0"/>
        <w:ind w:firstLine="709"/>
        <w:jc w:val="both"/>
      </w:pPr>
      <w:r w:rsidRPr="00C34E56">
        <w:t>- отсутствие демографического роста;</w:t>
      </w:r>
    </w:p>
    <w:p w:rsidR="00313657" w:rsidRPr="00C34E56" w:rsidRDefault="00313657" w:rsidP="00313657">
      <w:pPr>
        <w:autoSpaceDE w:val="0"/>
        <w:autoSpaceDN w:val="0"/>
        <w:adjustRightInd w:val="0"/>
        <w:ind w:firstLine="709"/>
        <w:jc w:val="both"/>
      </w:pPr>
      <w:r w:rsidRPr="00C34E56">
        <w:t>- низкая налоговая база для формирования доходной части бюджета поселения;</w:t>
      </w:r>
    </w:p>
    <w:p w:rsidR="00313657" w:rsidRPr="00C34E56" w:rsidRDefault="00313657" w:rsidP="00313657">
      <w:pPr>
        <w:autoSpaceDE w:val="0"/>
        <w:autoSpaceDN w:val="0"/>
        <w:adjustRightInd w:val="0"/>
        <w:ind w:firstLine="709"/>
        <w:jc w:val="both"/>
      </w:pPr>
      <w:r w:rsidRPr="00C34E56">
        <w:t>- высокая зависимость социальной политики поселения от возможностей вышестоящих бюджетов;</w:t>
      </w:r>
    </w:p>
    <w:p w:rsidR="00313657" w:rsidRPr="00C34E56" w:rsidRDefault="00313657" w:rsidP="00313657">
      <w:pPr>
        <w:autoSpaceDE w:val="0"/>
        <w:autoSpaceDN w:val="0"/>
        <w:adjustRightInd w:val="0"/>
        <w:ind w:firstLine="709"/>
        <w:jc w:val="both"/>
      </w:pPr>
      <w:r w:rsidRPr="00C34E56">
        <w:t>- отток населения за пределы России и в городскую местность.</w:t>
      </w:r>
    </w:p>
    <w:p w:rsidR="00313657" w:rsidRPr="00C34E56" w:rsidRDefault="00313657" w:rsidP="00313657">
      <w:pPr>
        <w:autoSpaceDE w:val="0"/>
        <w:autoSpaceDN w:val="0"/>
        <w:adjustRightInd w:val="0"/>
        <w:ind w:firstLine="709"/>
        <w:jc w:val="both"/>
      </w:pPr>
      <w:r w:rsidRPr="00C34E56">
        <w:t>Таким образом, исходя из всестороннего анализа и прогнозных оценок, с учетом изучения мнения населения, органов власти и хозяйствующих субъектов, а также места сельсовета в структуре производительных сил Домбаровского района Оренбургской области, определена миссия Красночабанского сельсовета:</w:t>
      </w:r>
    </w:p>
    <w:p w:rsidR="00313657" w:rsidRPr="00C34E56" w:rsidRDefault="00313657" w:rsidP="00313657">
      <w:pPr>
        <w:autoSpaceDE w:val="0"/>
        <w:autoSpaceDN w:val="0"/>
        <w:adjustRightInd w:val="0"/>
        <w:ind w:firstLine="709"/>
        <w:jc w:val="both"/>
      </w:pPr>
      <w:r w:rsidRPr="00C34E56">
        <w:t xml:space="preserve">- развитие </w:t>
      </w:r>
      <w:proofErr w:type="spellStart"/>
      <w:r w:rsidRPr="00C34E56">
        <w:rPr>
          <w:i/>
        </w:rPr>
        <w:t>растениеводста</w:t>
      </w:r>
      <w:proofErr w:type="spellEnd"/>
      <w:r w:rsidRPr="00C34E56">
        <w:t>, КФК и ЛПХ.</w:t>
      </w:r>
    </w:p>
    <w:p w:rsidR="00313657" w:rsidRPr="00C34E56" w:rsidRDefault="00313657" w:rsidP="00313657">
      <w:pPr>
        <w:autoSpaceDE w:val="0"/>
        <w:autoSpaceDN w:val="0"/>
        <w:adjustRightInd w:val="0"/>
        <w:ind w:firstLine="709"/>
        <w:jc w:val="both"/>
        <w:rPr>
          <w:i/>
        </w:rPr>
      </w:pPr>
      <w:r w:rsidRPr="00C34E56">
        <w:rPr>
          <w:i/>
        </w:rPr>
        <w:t>Базовые "точки роста" экономики:</w:t>
      </w:r>
    </w:p>
    <w:p w:rsidR="00313657" w:rsidRDefault="00313657" w:rsidP="00313657">
      <w:pPr>
        <w:autoSpaceDE w:val="0"/>
        <w:autoSpaceDN w:val="0"/>
        <w:adjustRightInd w:val="0"/>
        <w:ind w:firstLine="709"/>
        <w:jc w:val="both"/>
        <w:rPr>
          <w:i/>
        </w:rPr>
      </w:pPr>
      <w:r w:rsidRPr="00C34E56">
        <w:rPr>
          <w:i/>
        </w:rPr>
        <w:t>- растениеводство;</w:t>
      </w:r>
    </w:p>
    <w:p w:rsidR="00313657" w:rsidRPr="00C34E56" w:rsidRDefault="00313657" w:rsidP="00313657">
      <w:pPr>
        <w:autoSpaceDE w:val="0"/>
        <w:autoSpaceDN w:val="0"/>
        <w:adjustRightInd w:val="0"/>
        <w:ind w:firstLine="709"/>
        <w:jc w:val="both"/>
        <w:rPr>
          <w:i/>
        </w:rPr>
      </w:pPr>
    </w:p>
    <w:p w:rsidR="00313657" w:rsidRPr="00C34E56" w:rsidRDefault="00313657" w:rsidP="00313657">
      <w:pPr>
        <w:autoSpaceDE w:val="0"/>
        <w:autoSpaceDN w:val="0"/>
        <w:adjustRightInd w:val="0"/>
        <w:ind w:firstLine="709"/>
        <w:jc w:val="both"/>
        <w:rPr>
          <w:b/>
          <w:bCs/>
        </w:rPr>
      </w:pPr>
      <w:r w:rsidRPr="00C34E56">
        <w:rPr>
          <w:b/>
          <w:bCs/>
        </w:rPr>
        <w:t xml:space="preserve">2. ЦЕЛЬ И ЗАДАЧИ ПРОГРАММЫ </w:t>
      </w:r>
    </w:p>
    <w:p w:rsidR="00313657" w:rsidRPr="00C34E56" w:rsidRDefault="00313657" w:rsidP="00313657">
      <w:pPr>
        <w:autoSpaceDE w:val="0"/>
        <w:autoSpaceDN w:val="0"/>
        <w:adjustRightInd w:val="0"/>
        <w:ind w:firstLine="709"/>
        <w:jc w:val="both"/>
      </w:pPr>
      <w:r w:rsidRPr="00C34E56">
        <w:t>Основной целью Программы является повышение благосостояния жителей Красночабанского сельсовета, на базе имеющихся природных, трудовых и производственных ресурсов, развития малого бизнеса, увеличение собственных доходов бюджета и их рационального использования.</w:t>
      </w:r>
    </w:p>
    <w:p w:rsidR="00313657" w:rsidRPr="00C34E56" w:rsidRDefault="00313657" w:rsidP="00313657">
      <w:pPr>
        <w:autoSpaceDE w:val="0"/>
        <w:autoSpaceDN w:val="0"/>
        <w:adjustRightInd w:val="0"/>
        <w:ind w:firstLine="709"/>
        <w:jc w:val="both"/>
      </w:pPr>
      <w:r w:rsidRPr="00C34E56">
        <w:t>Достижение поставленной цели Программы будет осуществляться путем решения следующих основных задач:</w:t>
      </w:r>
    </w:p>
    <w:p w:rsidR="00313657" w:rsidRPr="00C34E56" w:rsidRDefault="00313657" w:rsidP="00313657">
      <w:pPr>
        <w:autoSpaceDE w:val="0"/>
        <w:autoSpaceDN w:val="0"/>
        <w:adjustRightInd w:val="0"/>
        <w:ind w:firstLine="709"/>
        <w:jc w:val="both"/>
      </w:pPr>
      <w:r w:rsidRPr="00C34E56">
        <w:t>1) В СФЕРЕ УПРАВЛЕНИЯ:</w:t>
      </w:r>
    </w:p>
    <w:p w:rsidR="00313657" w:rsidRPr="00C34E56" w:rsidRDefault="00313657" w:rsidP="00313657">
      <w:pPr>
        <w:autoSpaceDE w:val="0"/>
        <w:autoSpaceDN w:val="0"/>
        <w:adjustRightInd w:val="0"/>
        <w:ind w:firstLine="709"/>
        <w:jc w:val="both"/>
      </w:pPr>
      <w:r w:rsidRPr="00C34E56">
        <w:rPr>
          <w:color w:val="00007F"/>
        </w:rPr>
        <w:t xml:space="preserve">- </w:t>
      </w:r>
      <w:r w:rsidRPr="00C34E56">
        <w:t xml:space="preserve">обеспечение реализации антикризисных мер, направленных на стабилизацию </w:t>
      </w:r>
      <w:proofErr w:type="gramStart"/>
      <w:r w:rsidRPr="00C34E56">
        <w:t>экономических процессов</w:t>
      </w:r>
      <w:proofErr w:type="gramEnd"/>
      <w:r w:rsidRPr="00C34E56">
        <w:t xml:space="preserve"> на территории поселения;</w:t>
      </w:r>
    </w:p>
    <w:p w:rsidR="00313657" w:rsidRPr="00C34E56" w:rsidRDefault="00313657" w:rsidP="00313657">
      <w:pPr>
        <w:autoSpaceDE w:val="0"/>
        <w:autoSpaceDN w:val="0"/>
        <w:adjustRightInd w:val="0"/>
        <w:ind w:firstLine="709"/>
        <w:jc w:val="both"/>
      </w:pPr>
      <w:r w:rsidRPr="00C34E56">
        <w:rPr>
          <w:color w:val="00007F"/>
        </w:rPr>
        <w:t xml:space="preserve">- </w:t>
      </w:r>
      <w:r w:rsidRPr="00C34E56">
        <w:t>повышение эффективности деятельности муниципальных предприятий и</w:t>
      </w:r>
    </w:p>
    <w:p w:rsidR="00313657" w:rsidRPr="00C34E56" w:rsidRDefault="00313657" w:rsidP="00313657">
      <w:pPr>
        <w:autoSpaceDE w:val="0"/>
        <w:autoSpaceDN w:val="0"/>
        <w:adjustRightInd w:val="0"/>
        <w:ind w:firstLine="709"/>
        <w:jc w:val="both"/>
      </w:pPr>
      <w:r w:rsidRPr="00C34E56">
        <w:t>учреждений;</w:t>
      </w:r>
    </w:p>
    <w:p w:rsidR="00313657" w:rsidRPr="00C34E56" w:rsidRDefault="00313657" w:rsidP="00313657">
      <w:pPr>
        <w:autoSpaceDE w:val="0"/>
        <w:autoSpaceDN w:val="0"/>
        <w:adjustRightInd w:val="0"/>
        <w:ind w:firstLine="709"/>
        <w:jc w:val="both"/>
      </w:pPr>
      <w:r w:rsidRPr="00C34E56">
        <w:rPr>
          <w:color w:val="00007F"/>
        </w:rPr>
        <w:t xml:space="preserve">- </w:t>
      </w:r>
      <w:r w:rsidRPr="00C34E56">
        <w:t>повышение эффективности использования муниципальной собственности;</w:t>
      </w:r>
    </w:p>
    <w:p w:rsidR="00313657" w:rsidRPr="00C34E56" w:rsidRDefault="00313657" w:rsidP="00313657">
      <w:pPr>
        <w:autoSpaceDE w:val="0"/>
        <w:autoSpaceDN w:val="0"/>
        <w:adjustRightInd w:val="0"/>
        <w:ind w:firstLine="709"/>
        <w:jc w:val="both"/>
      </w:pPr>
      <w:r w:rsidRPr="00C34E56">
        <w:rPr>
          <w:color w:val="00007F"/>
        </w:rPr>
        <w:t xml:space="preserve">- </w:t>
      </w:r>
      <w:r w:rsidRPr="00C34E56">
        <w:t>ориентация расходов местного бюджета на достижение конечных социально-экономических результатов;</w:t>
      </w:r>
    </w:p>
    <w:p w:rsidR="00313657" w:rsidRPr="00C34E56" w:rsidRDefault="00313657" w:rsidP="00313657">
      <w:pPr>
        <w:autoSpaceDE w:val="0"/>
        <w:autoSpaceDN w:val="0"/>
        <w:adjustRightInd w:val="0"/>
        <w:ind w:firstLine="709"/>
        <w:jc w:val="both"/>
      </w:pPr>
      <w:r w:rsidRPr="00C34E56">
        <w:rPr>
          <w:color w:val="00007F"/>
        </w:rPr>
        <w:t xml:space="preserve">- </w:t>
      </w:r>
      <w:r w:rsidRPr="00C34E56">
        <w:t>повышение результативности деятельности органов местного самоуправления, оптимизация неэффективных расходов.</w:t>
      </w:r>
    </w:p>
    <w:p w:rsidR="00313657" w:rsidRPr="00C34E56" w:rsidRDefault="00313657" w:rsidP="00313657">
      <w:pPr>
        <w:autoSpaceDE w:val="0"/>
        <w:autoSpaceDN w:val="0"/>
        <w:adjustRightInd w:val="0"/>
        <w:ind w:firstLine="709"/>
        <w:jc w:val="both"/>
      </w:pPr>
      <w:r w:rsidRPr="00C34E56">
        <w:t>2) В ЭКОНОМИКЕ:</w:t>
      </w:r>
    </w:p>
    <w:p w:rsidR="00313657" w:rsidRPr="00C34E56" w:rsidRDefault="00313657" w:rsidP="00313657">
      <w:pPr>
        <w:autoSpaceDE w:val="0"/>
        <w:autoSpaceDN w:val="0"/>
        <w:adjustRightInd w:val="0"/>
        <w:ind w:firstLine="709"/>
        <w:jc w:val="both"/>
      </w:pPr>
      <w:r w:rsidRPr="00C34E56">
        <w:t>создание благоприятных условий для развития малого предпринимательства,</w:t>
      </w:r>
    </w:p>
    <w:p w:rsidR="00313657" w:rsidRPr="00C34E56" w:rsidRDefault="00313657" w:rsidP="00313657">
      <w:pPr>
        <w:autoSpaceDE w:val="0"/>
        <w:autoSpaceDN w:val="0"/>
        <w:adjustRightInd w:val="0"/>
        <w:ind w:firstLine="709"/>
        <w:jc w:val="both"/>
      </w:pPr>
      <w:r w:rsidRPr="00C34E56">
        <w:rPr>
          <w:color w:val="00007F"/>
        </w:rPr>
        <w:t xml:space="preserve">- </w:t>
      </w:r>
      <w:r w:rsidRPr="00C34E56">
        <w:t>содействие развитию КФК и ЛПХ;</w:t>
      </w:r>
    </w:p>
    <w:p w:rsidR="00313657" w:rsidRPr="00C34E56" w:rsidRDefault="00313657" w:rsidP="00313657">
      <w:pPr>
        <w:autoSpaceDE w:val="0"/>
        <w:autoSpaceDN w:val="0"/>
        <w:adjustRightInd w:val="0"/>
        <w:ind w:firstLine="709"/>
        <w:jc w:val="both"/>
      </w:pPr>
      <w:r w:rsidRPr="00C34E56">
        <w:t>3) В ЖИЛИЩНОМ СТРОИТЕЛЬСТВЕ:</w:t>
      </w:r>
    </w:p>
    <w:p w:rsidR="00313657" w:rsidRPr="00C34E56" w:rsidRDefault="00313657" w:rsidP="00313657">
      <w:pPr>
        <w:autoSpaceDE w:val="0"/>
        <w:autoSpaceDN w:val="0"/>
        <w:adjustRightInd w:val="0"/>
        <w:ind w:firstLine="709"/>
        <w:jc w:val="both"/>
      </w:pPr>
      <w:r w:rsidRPr="00C34E56">
        <w:rPr>
          <w:color w:val="00007F"/>
        </w:rPr>
        <w:t xml:space="preserve">- </w:t>
      </w:r>
      <w:r w:rsidRPr="00C34E56">
        <w:t>стимулирование спроса населения на жилье, поддержка системы ипотечного кредитования.</w:t>
      </w:r>
    </w:p>
    <w:p w:rsidR="00313657" w:rsidRPr="00C34E56" w:rsidRDefault="00313657" w:rsidP="00313657">
      <w:pPr>
        <w:autoSpaceDE w:val="0"/>
        <w:autoSpaceDN w:val="0"/>
        <w:adjustRightInd w:val="0"/>
        <w:ind w:firstLine="709"/>
        <w:jc w:val="both"/>
      </w:pPr>
      <w:r w:rsidRPr="00C34E56">
        <w:t>4) В ЖИЛИЩНО-КОММУНАЛЬНОМ КОМПЛЕКСЕ И ИНФРАСТРУКТУРЕ:</w:t>
      </w:r>
    </w:p>
    <w:p w:rsidR="00313657" w:rsidRPr="00C34E56" w:rsidRDefault="00313657" w:rsidP="00313657">
      <w:pPr>
        <w:autoSpaceDE w:val="0"/>
        <w:autoSpaceDN w:val="0"/>
        <w:adjustRightInd w:val="0"/>
        <w:ind w:firstLine="709"/>
        <w:jc w:val="both"/>
      </w:pPr>
      <w:r w:rsidRPr="00C34E56">
        <w:t>Благоустройство территории сельсовета, обеспечение устойчивого развития</w:t>
      </w:r>
    </w:p>
    <w:p w:rsidR="00313657" w:rsidRPr="00C34E56" w:rsidRDefault="00313657" w:rsidP="00313657">
      <w:pPr>
        <w:autoSpaceDE w:val="0"/>
        <w:autoSpaceDN w:val="0"/>
        <w:adjustRightInd w:val="0"/>
        <w:ind w:firstLine="709"/>
        <w:jc w:val="both"/>
      </w:pPr>
      <w:r w:rsidRPr="00C34E56">
        <w:t>жилищно-коммунального комплекса;</w:t>
      </w:r>
    </w:p>
    <w:p w:rsidR="00313657" w:rsidRPr="00C34E56" w:rsidRDefault="00313657" w:rsidP="00313657">
      <w:pPr>
        <w:autoSpaceDE w:val="0"/>
        <w:autoSpaceDN w:val="0"/>
        <w:adjustRightInd w:val="0"/>
        <w:ind w:firstLine="709"/>
        <w:jc w:val="both"/>
      </w:pPr>
      <w:r w:rsidRPr="00C34E56">
        <w:t>5) В СОЦИАЛЬНОЙ СФЕРЕ:</w:t>
      </w:r>
    </w:p>
    <w:p w:rsidR="00313657" w:rsidRPr="00C34E56" w:rsidRDefault="00313657" w:rsidP="00313657">
      <w:pPr>
        <w:autoSpaceDE w:val="0"/>
        <w:autoSpaceDN w:val="0"/>
        <w:adjustRightInd w:val="0"/>
        <w:ind w:firstLine="709"/>
        <w:jc w:val="both"/>
      </w:pPr>
      <w:r w:rsidRPr="00C34E56">
        <w:rPr>
          <w:color w:val="00007F"/>
        </w:rPr>
        <w:lastRenderedPageBreak/>
        <w:t xml:space="preserve">- </w:t>
      </w:r>
      <w:r w:rsidRPr="00C34E56">
        <w:t>улучшение демографической ситуации в поселении;</w:t>
      </w:r>
    </w:p>
    <w:p w:rsidR="00313657" w:rsidRPr="00C34E56" w:rsidRDefault="00313657" w:rsidP="00313657">
      <w:pPr>
        <w:autoSpaceDE w:val="0"/>
        <w:autoSpaceDN w:val="0"/>
        <w:adjustRightInd w:val="0"/>
        <w:ind w:firstLine="709"/>
        <w:jc w:val="both"/>
      </w:pPr>
      <w:r w:rsidRPr="00C34E56">
        <w:t>- повышение качества и доступности социальных услуг для населения;</w:t>
      </w:r>
    </w:p>
    <w:p w:rsidR="00313657" w:rsidRPr="00C34E56" w:rsidRDefault="00313657" w:rsidP="00313657">
      <w:pPr>
        <w:autoSpaceDE w:val="0"/>
        <w:autoSpaceDN w:val="0"/>
        <w:adjustRightInd w:val="0"/>
        <w:ind w:firstLine="709"/>
        <w:jc w:val="both"/>
      </w:pPr>
      <w:r w:rsidRPr="00C34E56">
        <w:rPr>
          <w:color w:val="00007F"/>
        </w:rPr>
        <w:t xml:space="preserve">- </w:t>
      </w:r>
      <w:r w:rsidRPr="00C34E56">
        <w:t>обеспечение роста доходов населения</w:t>
      </w:r>
    </w:p>
    <w:p w:rsidR="00313657" w:rsidRPr="00C34E56" w:rsidRDefault="00313657" w:rsidP="00313657">
      <w:pPr>
        <w:autoSpaceDE w:val="0"/>
        <w:autoSpaceDN w:val="0"/>
        <w:adjustRightInd w:val="0"/>
        <w:ind w:firstLine="709"/>
        <w:jc w:val="both"/>
      </w:pPr>
      <w:r w:rsidRPr="00C34E56">
        <w:rPr>
          <w:color w:val="00007F"/>
        </w:rPr>
        <w:t xml:space="preserve">- </w:t>
      </w:r>
      <w:r w:rsidRPr="00C34E56">
        <w:t>рост образовательного и культурного уровней жизни;</w:t>
      </w:r>
    </w:p>
    <w:p w:rsidR="00313657" w:rsidRPr="00C34E56" w:rsidRDefault="00313657" w:rsidP="00313657">
      <w:pPr>
        <w:autoSpaceDE w:val="0"/>
        <w:autoSpaceDN w:val="0"/>
        <w:adjustRightInd w:val="0"/>
        <w:ind w:firstLine="709"/>
        <w:jc w:val="both"/>
      </w:pPr>
      <w:r w:rsidRPr="00C34E56">
        <w:rPr>
          <w:color w:val="00007F"/>
        </w:rPr>
        <w:t xml:space="preserve">- </w:t>
      </w:r>
      <w:r w:rsidRPr="00C34E56">
        <w:t>повышение духовно-нравственного, интеллектуального и физического потенциала молодежи;</w:t>
      </w:r>
    </w:p>
    <w:p w:rsidR="00313657" w:rsidRPr="00C34E56" w:rsidRDefault="00313657" w:rsidP="00313657">
      <w:pPr>
        <w:autoSpaceDE w:val="0"/>
        <w:autoSpaceDN w:val="0"/>
        <w:adjustRightInd w:val="0"/>
        <w:ind w:firstLine="709"/>
        <w:jc w:val="both"/>
      </w:pPr>
      <w:r w:rsidRPr="00C34E56">
        <w:rPr>
          <w:color w:val="00007F"/>
        </w:rPr>
        <w:t xml:space="preserve">- </w:t>
      </w:r>
      <w:r w:rsidRPr="00C34E56">
        <w:t>создание условий и мотивации для ведения здорового образа жизни и укрепления здоровья населения;</w:t>
      </w:r>
    </w:p>
    <w:p w:rsidR="00313657" w:rsidRPr="00C34E56" w:rsidRDefault="00313657" w:rsidP="00313657">
      <w:pPr>
        <w:autoSpaceDE w:val="0"/>
        <w:autoSpaceDN w:val="0"/>
        <w:adjustRightInd w:val="0"/>
        <w:ind w:firstLine="709"/>
        <w:jc w:val="both"/>
      </w:pPr>
      <w:r w:rsidRPr="00C34E56">
        <w:rPr>
          <w:color w:val="00007F"/>
        </w:rPr>
        <w:t xml:space="preserve">- </w:t>
      </w:r>
      <w:r w:rsidRPr="00C34E56">
        <w:t>развитие физкультурно-оздоровительной и спортивной деятельности.</w:t>
      </w:r>
    </w:p>
    <w:p w:rsidR="00313657" w:rsidRPr="00C34E56" w:rsidRDefault="00313657" w:rsidP="00313657">
      <w:pPr>
        <w:autoSpaceDE w:val="0"/>
        <w:autoSpaceDN w:val="0"/>
        <w:adjustRightInd w:val="0"/>
        <w:ind w:firstLine="709"/>
        <w:jc w:val="both"/>
      </w:pPr>
    </w:p>
    <w:p w:rsidR="00313657" w:rsidRPr="00C34E56" w:rsidRDefault="00313657" w:rsidP="00313657">
      <w:pPr>
        <w:autoSpaceDE w:val="0"/>
        <w:autoSpaceDN w:val="0"/>
        <w:adjustRightInd w:val="0"/>
        <w:ind w:firstLine="709"/>
        <w:jc w:val="both"/>
      </w:pPr>
    </w:p>
    <w:p w:rsidR="00313657" w:rsidRPr="00C34E56" w:rsidRDefault="00313657" w:rsidP="00313657">
      <w:pPr>
        <w:autoSpaceDE w:val="0"/>
        <w:autoSpaceDN w:val="0"/>
        <w:adjustRightInd w:val="0"/>
        <w:ind w:firstLine="709"/>
        <w:jc w:val="both"/>
      </w:pPr>
      <w:r w:rsidRPr="00C34E56">
        <w:t xml:space="preserve">Одной из основных задач Программы является масштабная реализация на территории Оренбургской области Национальных проектов "Здоровье", "Образование", "Доступное и комфортное жилье – гражданам России". </w:t>
      </w:r>
    </w:p>
    <w:p w:rsidR="00313657" w:rsidRPr="00C34E56" w:rsidRDefault="00313657" w:rsidP="00313657">
      <w:pPr>
        <w:autoSpaceDE w:val="0"/>
        <w:autoSpaceDN w:val="0"/>
        <w:adjustRightInd w:val="0"/>
        <w:ind w:firstLine="709"/>
        <w:jc w:val="both"/>
      </w:pPr>
      <w:r w:rsidRPr="00C34E56">
        <w:t>В сельском хозяйстве реализация мероприятий в рамках государственной программы "Развитие АПК".</w:t>
      </w:r>
    </w:p>
    <w:p w:rsidR="00313657" w:rsidRPr="00C34E56" w:rsidRDefault="00313657" w:rsidP="00313657">
      <w:pPr>
        <w:autoSpaceDE w:val="0"/>
        <w:autoSpaceDN w:val="0"/>
        <w:adjustRightInd w:val="0"/>
        <w:ind w:firstLine="709"/>
        <w:jc w:val="both"/>
      </w:pPr>
      <w:r w:rsidRPr="00C34E56">
        <w:t xml:space="preserve">Достижение поставленной цели и решение </w:t>
      </w:r>
      <w:r w:rsidR="00ED114A">
        <w:t>задач позволит обеспечить в 2024</w:t>
      </w:r>
      <w:r w:rsidRPr="00C34E56">
        <w:t xml:space="preserve"> году динамику основных показателей социально-экономического развития поселе</w:t>
      </w:r>
      <w:r w:rsidR="00ED114A">
        <w:t>ния (по сравнению с уровнем 2018</w:t>
      </w:r>
      <w:r w:rsidRPr="00C34E56">
        <w:t xml:space="preserve"> года):</w:t>
      </w:r>
    </w:p>
    <w:p w:rsidR="00313657" w:rsidRPr="00C34E56" w:rsidRDefault="00313657" w:rsidP="00313657">
      <w:pPr>
        <w:autoSpaceDE w:val="0"/>
        <w:autoSpaceDN w:val="0"/>
        <w:adjustRightInd w:val="0"/>
        <w:ind w:firstLine="709"/>
        <w:jc w:val="both"/>
      </w:pPr>
      <w:r w:rsidRPr="00C34E56">
        <w:rPr>
          <w:color w:val="7F0000"/>
        </w:rPr>
        <w:t xml:space="preserve">- </w:t>
      </w:r>
      <w:r w:rsidRPr="00C34E56">
        <w:t>рост налоговых и ненало</w:t>
      </w:r>
      <w:r>
        <w:t>говых доходов бюджета Красночабанского</w:t>
      </w:r>
      <w:r w:rsidRPr="00C34E56">
        <w:t xml:space="preserve"> сельсовета не менее чем на 5 %, увеличение объемов сельскохозяйственной продукции в хозяйствах всех категорий </w:t>
      </w:r>
      <w:proofErr w:type="gramStart"/>
      <w:r w:rsidRPr="00C34E56">
        <w:t xml:space="preserve">( </w:t>
      </w:r>
      <w:proofErr w:type="gramEnd"/>
      <w:r w:rsidRPr="00C34E56">
        <w:t>в фактически действующих ценах) на 10%;</w:t>
      </w:r>
    </w:p>
    <w:p w:rsidR="00313657" w:rsidRPr="00C34E56" w:rsidRDefault="00313657" w:rsidP="00313657">
      <w:pPr>
        <w:autoSpaceDE w:val="0"/>
        <w:autoSpaceDN w:val="0"/>
        <w:adjustRightInd w:val="0"/>
        <w:ind w:firstLine="709"/>
        <w:jc w:val="both"/>
      </w:pPr>
      <w:r w:rsidRPr="00C34E56">
        <w:rPr>
          <w:color w:val="7F0000"/>
        </w:rPr>
        <w:t xml:space="preserve">- </w:t>
      </w:r>
      <w:r w:rsidRPr="00C34E56">
        <w:t>рост оборота розничной торговли – не менее чем на 10 %;</w:t>
      </w:r>
    </w:p>
    <w:p w:rsidR="00313657" w:rsidRPr="00C34E56" w:rsidRDefault="00313657" w:rsidP="00313657">
      <w:pPr>
        <w:autoSpaceDE w:val="0"/>
        <w:autoSpaceDN w:val="0"/>
        <w:adjustRightInd w:val="0"/>
        <w:ind w:firstLine="709"/>
        <w:jc w:val="both"/>
      </w:pPr>
      <w:r w:rsidRPr="00C34E56">
        <w:rPr>
          <w:color w:val="7F0000"/>
        </w:rPr>
        <w:t xml:space="preserve">- </w:t>
      </w:r>
      <w:r w:rsidRPr="00C34E56">
        <w:t>повышение среднемесячной номинальной начисленной заработной платы – не менее чем на 100 %;</w:t>
      </w:r>
    </w:p>
    <w:p w:rsidR="00313657" w:rsidRPr="00C34E56" w:rsidRDefault="00313657" w:rsidP="00313657">
      <w:pPr>
        <w:autoSpaceDE w:val="0"/>
        <w:autoSpaceDN w:val="0"/>
        <w:adjustRightInd w:val="0"/>
        <w:ind w:firstLine="709"/>
        <w:jc w:val="both"/>
      </w:pPr>
      <w:r w:rsidRPr="00C34E56">
        <w:rPr>
          <w:color w:val="7F0000"/>
        </w:rPr>
        <w:t xml:space="preserve">- </w:t>
      </w:r>
      <w:r w:rsidRPr="00C34E56">
        <w:t xml:space="preserve">улучшение демографической ситуации, а именно повышение показателей естественного прироста населения до </w:t>
      </w:r>
      <w:r w:rsidRPr="00C34E56">
        <w:rPr>
          <w:color w:val="9A3300"/>
        </w:rPr>
        <w:t>1</w:t>
      </w:r>
      <w:r w:rsidRPr="00C34E56">
        <w:t>,3 промилле (коэффициент рождаемости – 14,5, коэффициент смертности – 11,6);</w:t>
      </w:r>
    </w:p>
    <w:p w:rsidR="00313657" w:rsidRPr="00C34E56" w:rsidRDefault="00313657" w:rsidP="00313657">
      <w:pPr>
        <w:autoSpaceDE w:val="0"/>
        <w:autoSpaceDN w:val="0"/>
        <w:adjustRightInd w:val="0"/>
        <w:ind w:firstLine="709"/>
        <w:jc w:val="both"/>
      </w:pPr>
      <w:r w:rsidRPr="00C34E56">
        <w:t>- снижение уровня общей безработицы от численности экономически активного населения не менее чем на 0,5 %.</w:t>
      </w:r>
    </w:p>
    <w:p w:rsidR="00313657" w:rsidRPr="00C34E56" w:rsidRDefault="00313657" w:rsidP="00313657">
      <w:pPr>
        <w:autoSpaceDE w:val="0"/>
        <w:autoSpaceDN w:val="0"/>
        <w:adjustRightInd w:val="0"/>
        <w:ind w:firstLine="709"/>
        <w:jc w:val="both"/>
      </w:pPr>
    </w:p>
    <w:p w:rsidR="00313657" w:rsidRPr="00C34E56" w:rsidRDefault="00313657" w:rsidP="00313657">
      <w:pPr>
        <w:autoSpaceDE w:val="0"/>
        <w:autoSpaceDN w:val="0"/>
        <w:adjustRightInd w:val="0"/>
        <w:ind w:firstLine="709"/>
        <w:jc w:val="both"/>
        <w:rPr>
          <w:b/>
          <w:bCs/>
        </w:rPr>
      </w:pPr>
      <w:r w:rsidRPr="00C34E56">
        <w:rPr>
          <w:b/>
          <w:bCs/>
        </w:rPr>
        <w:t>3. ВЗАИМОДЕЙСТВИЕ С ДОМБАРОВСКИМ РАЙОНОМ</w:t>
      </w:r>
    </w:p>
    <w:p w:rsidR="00313657" w:rsidRPr="00C34E56" w:rsidRDefault="00313657" w:rsidP="00313657">
      <w:pPr>
        <w:autoSpaceDE w:val="0"/>
        <w:autoSpaceDN w:val="0"/>
        <w:adjustRightInd w:val="0"/>
        <w:ind w:firstLine="709"/>
        <w:jc w:val="both"/>
      </w:pPr>
      <w:r w:rsidRPr="00C34E56">
        <w:t xml:space="preserve">В рамках реализации на территории Оренбургской области Федерального закона "Об общих принципах организации местного самоуправления в Российской Федерации" обозначены следующие </w:t>
      </w:r>
      <w:r w:rsidRPr="00C34E56">
        <w:rPr>
          <w:b/>
          <w:bCs/>
        </w:rPr>
        <w:t xml:space="preserve">цели </w:t>
      </w:r>
      <w:r w:rsidRPr="00C34E56">
        <w:t>территориального развития поселения:</w:t>
      </w:r>
    </w:p>
    <w:p w:rsidR="00313657" w:rsidRPr="00C34E56" w:rsidRDefault="00313657" w:rsidP="00313657">
      <w:pPr>
        <w:autoSpaceDE w:val="0"/>
        <w:autoSpaceDN w:val="0"/>
        <w:adjustRightInd w:val="0"/>
        <w:ind w:firstLine="709"/>
        <w:jc w:val="both"/>
      </w:pPr>
      <w:r w:rsidRPr="00C34E56">
        <w:rPr>
          <w:color w:val="00007F"/>
        </w:rPr>
        <w:t xml:space="preserve">- </w:t>
      </w:r>
      <w:r w:rsidRPr="00C34E56">
        <w:t xml:space="preserve">сокращение различий в социально-экономическом развитии </w:t>
      </w:r>
      <w:proofErr w:type="gramStart"/>
      <w:r w:rsidRPr="00C34E56">
        <w:t>городского</w:t>
      </w:r>
      <w:proofErr w:type="gramEnd"/>
      <w:r w:rsidRPr="00C34E56">
        <w:t xml:space="preserve"> и сельских поселений;</w:t>
      </w:r>
    </w:p>
    <w:p w:rsidR="00313657" w:rsidRPr="00C34E56" w:rsidRDefault="00313657" w:rsidP="00313657">
      <w:pPr>
        <w:autoSpaceDE w:val="0"/>
        <w:autoSpaceDN w:val="0"/>
        <w:adjustRightInd w:val="0"/>
        <w:ind w:firstLine="709"/>
        <w:jc w:val="both"/>
      </w:pPr>
      <w:r w:rsidRPr="00C34E56">
        <w:rPr>
          <w:color w:val="00007F"/>
        </w:rPr>
        <w:t xml:space="preserve">- </w:t>
      </w:r>
      <w:r w:rsidRPr="00C34E56">
        <w:t>совершенствование взаимодействия и координации работы органов местного самоуправления с органами местного самоуправления муниципального района.</w:t>
      </w:r>
    </w:p>
    <w:p w:rsidR="00313657" w:rsidRPr="00C34E56" w:rsidRDefault="00313657" w:rsidP="00313657">
      <w:pPr>
        <w:autoSpaceDE w:val="0"/>
        <w:autoSpaceDN w:val="0"/>
        <w:adjustRightInd w:val="0"/>
        <w:ind w:firstLine="709"/>
        <w:jc w:val="both"/>
        <w:rPr>
          <w:b/>
          <w:bCs/>
        </w:rPr>
      </w:pPr>
      <w:r w:rsidRPr="00C34E56">
        <w:rPr>
          <w:b/>
          <w:bCs/>
        </w:rPr>
        <w:t>Для достижения указанных целей предлагается решить следующие задачи:</w:t>
      </w:r>
    </w:p>
    <w:p w:rsidR="00313657" w:rsidRPr="00C34E56" w:rsidRDefault="00313657" w:rsidP="00313657">
      <w:pPr>
        <w:autoSpaceDE w:val="0"/>
        <w:autoSpaceDN w:val="0"/>
        <w:adjustRightInd w:val="0"/>
        <w:ind w:firstLine="709"/>
        <w:jc w:val="both"/>
      </w:pPr>
      <w:r w:rsidRPr="00C34E56">
        <w:rPr>
          <w:color w:val="00007F"/>
        </w:rPr>
        <w:t xml:space="preserve">- </w:t>
      </w:r>
      <w:r w:rsidRPr="00C34E56">
        <w:t>создать условия для эффективного использования земельных ресурсов;</w:t>
      </w:r>
    </w:p>
    <w:p w:rsidR="00313657" w:rsidRPr="00C34E56" w:rsidRDefault="00313657" w:rsidP="00313657">
      <w:pPr>
        <w:autoSpaceDE w:val="0"/>
        <w:autoSpaceDN w:val="0"/>
        <w:adjustRightInd w:val="0"/>
        <w:ind w:firstLine="709"/>
        <w:jc w:val="both"/>
      </w:pPr>
      <w:r w:rsidRPr="00C34E56">
        <w:rPr>
          <w:color w:val="00007F"/>
        </w:rPr>
        <w:t xml:space="preserve">- </w:t>
      </w:r>
      <w:r w:rsidRPr="00C34E56">
        <w:t xml:space="preserve">создать условия для развития "точек роста" в поселении, содействовать развитию малого предпринимательства, организации </w:t>
      </w:r>
      <w:proofErr w:type="spellStart"/>
      <w:r w:rsidRPr="00C34E56">
        <w:t>самозанятости</w:t>
      </w:r>
      <w:proofErr w:type="spellEnd"/>
      <w:r w:rsidRPr="00C34E56">
        <w:t xml:space="preserve"> населения.</w:t>
      </w:r>
    </w:p>
    <w:p w:rsidR="00313657" w:rsidRPr="00C34E56" w:rsidRDefault="00313657" w:rsidP="00313657">
      <w:pPr>
        <w:autoSpaceDE w:val="0"/>
        <w:autoSpaceDN w:val="0"/>
        <w:adjustRightInd w:val="0"/>
        <w:ind w:firstLine="709"/>
        <w:jc w:val="both"/>
        <w:rPr>
          <w:b/>
          <w:bCs/>
        </w:rPr>
      </w:pPr>
      <w:r w:rsidRPr="00C34E56">
        <w:t xml:space="preserve">Для решения поставленных задач будут </w:t>
      </w:r>
      <w:r w:rsidRPr="00C34E56">
        <w:rPr>
          <w:b/>
          <w:bCs/>
        </w:rPr>
        <w:t>реализованы следующие мероприятия:</w:t>
      </w:r>
    </w:p>
    <w:p w:rsidR="00313657" w:rsidRPr="00C34E56" w:rsidRDefault="00313657" w:rsidP="00313657">
      <w:pPr>
        <w:autoSpaceDE w:val="0"/>
        <w:autoSpaceDN w:val="0"/>
        <w:adjustRightInd w:val="0"/>
        <w:ind w:firstLine="709"/>
        <w:jc w:val="both"/>
      </w:pPr>
      <w:r w:rsidRPr="00C34E56">
        <w:rPr>
          <w:color w:val="00007F"/>
        </w:rPr>
        <w:t xml:space="preserve">- </w:t>
      </w:r>
      <w:r w:rsidRPr="00C34E56">
        <w:t>проведение мониторинга и прогнозирования социально-экономического</w:t>
      </w:r>
    </w:p>
    <w:p w:rsidR="00313657" w:rsidRPr="00C34E56" w:rsidRDefault="00313657" w:rsidP="00313657">
      <w:pPr>
        <w:autoSpaceDE w:val="0"/>
        <w:autoSpaceDN w:val="0"/>
        <w:adjustRightInd w:val="0"/>
        <w:ind w:firstLine="709"/>
        <w:jc w:val="both"/>
      </w:pPr>
      <w:r w:rsidRPr="00C34E56">
        <w:t>развития поселения;</w:t>
      </w:r>
    </w:p>
    <w:p w:rsidR="00313657" w:rsidRPr="00C34E56" w:rsidRDefault="00313657" w:rsidP="00313657">
      <w:pPr>
        <w:autoSpaceDE w:val="0"/>
        <w:autoSpaceDN w:val="0"/>
        <w:adjustRightInd w:val="0"/>
        <w:ind w:firstLine="709"/>
        <w:jc w:val="both"/>
      </w:pPr>
      <w:r w:rsidRPr="00C34E56">
        <w:rPr>
          <w:color w:val="00007F"/>
        </w:rPr>
        <w:t xml:space="preserve">- </w:t>
      </w:r>
      <w:r w:rsidRPr="00C34E56">
        <w:t>содействие созданию новых производств, созданию новых рабочих мест, увеличению доходов местного бюджета.</w:t>
      </w:r>
    </w:p>
    <w:p w:rsidR="00313657" w:rsidRPr="00C34E56" w:rsidRDefault="00313657" w:rsidP="00313657">
      <w:pPr>
        <w:autoSpaceDE w:val="0"/>
        <w:autoSpaceDN w:val="0"/>
        <w:adjustRightInd w:val="0"/>
        <w:ind w:firstLine="709"/>
        <w:jc w:val="both"/>
      </w:pPr>
      <w:r w:rsidRPr="00C34E56">
        <w:t>В целях совершенствования территориального размещения производительных</w:t>
      </w:r>
    </w:p>
    <w:p w:rsidR="00313657" w:rsidRPr="00C34E56" w:rsidRDefault="00313657" w:rsidP="00313657">
      <w:pPr>
        <w:autoSpaceDE w:val="0"/>
        <w:autoSpaceDN w:val="0"/>
        <w:adjustRightInd w:val="0"/>
        <w:ind w:firstLine="709"/>
        <w:jc w:val="both"/>
      </w:pPr>
      <w:r w:rsidRPr="00C34E56">
        <w:t>сил, развития экономической основы местного самоуправления определены опорные "точки" развития потенциальных возможностей и концентрации ресурсов в поселении:</w:t>
      </w:r>
    </w:p>
    <w:p w:rsidR="00313657" w:rsidRPr="00C34E56" w:rsidRDefault="00313657" w:rsidP="00313657">
      <w:pPr>
        <w:autoSpaceDE w:val="0"/>
        <w:autoSpaceDN w:val="0"/>
        <w:adjustRightInd w:val="0"/>
        <w:ind w:firstLine="709"/>
        <w:jc w:val="both"/>
      </w:pPr>
      <w:proofErr w:type="gramStart"/>
      <w:r w:rsidRPr="00C34E56">
        <w:rPr>
          <w:color w:val="00007F"/>
        </w:rPr>
        <w:lastRenderedPageBreak/>
        <w:t xml:space="preserve">- </w:t>
      </w:r>
      <w:r w:rsidRPr="00C34E56">
        <w:t>сельскохозяйственное производство (ООО «Красный чабан», ООО «Восток»</w:t>
      </w:r>
      <w:r w:rsidR="00ED114A">
        <w:t>, ИП «</w:t>
      </w:r>
      <w:proofErr w:type="spellStart"/>
      <w:r w:rsidR="00ED114A">
        <w:t>Нуртуганов</w:t>
      </w:r>
      <w:proofErr w:type="spellEnd"/>
      <w:r w:rsidR="00ED114A">
        <w:t xml:space="preserve"> С.С.»</w:t>
      </w:r>
      <w:r w:rsidRPr="00C34E56">
        <w:t>- растениеводства и</w:t>
      </w:r>
      <w:r w:rsidR="00ED114A">
        <w:t xml:space="preserve"> </w:t>
      </w:r>
      <w:r w:rsidRPr="00C34E56">
        <w:t>животноводство, ООО «Союз»- растениеводство);</w:t>
      </w:r>
      <w:proofErr w:type="gramEnd"/>
    </w:p>
    <w:p w:rsidR="00313657" w:rsidRPr="00C34E56" w:rsidRDefault="00313657" w:rsidP="00313657">
      <w:pPr>
        <w:autoSpaceDE w:val="0"/>
        <w:autoSpaceDN w:val="0"/>
        <w:adjustRightInd w:val="0"/>
        <w:ind w:firstLine="709"/>
        <w:jc w:val="both"/>
      </w:pPr>
      <w:r w:rsidRPr="00C34E56">
        <w:rPr>
          <w:color w:val="00007F"/>
        </w:rPr>
        <w:t xml:space="preserve">-     </w:t>
      </w:r>
      <w:r w:rsidRPr="00C34E56">
        <w:t>розничная торговля (субъекты малого бизнеса).</w:t>
      </w:r>
    </w:p>
    <w:p w:rsidR="00313657" w:rsidRPr="00C34E56" w:rsidRDefault="00313657" w:rsidP="00313657">
      <w:pPr>
        <w:tabs>
          <w:tab w:val="left" w:pos="2410"/>
        </w:tabs>
        <w:autoSpaceDE w:val="0"/>
        <w:autoSpaceDN w:val="0"/>
        <w:adjustRightInd w:val="0"/>
        <w:jc w:val="center"/>
        <w:rPr>
          <w:b/>
          <w:bCs/>
        </w:rPr>
      </w:pPr>
    </w:p>
    <w:p w:rsidR="00313657" w:rsidRPr="00C34E56" w:rsidRDefault="00313657" w:rsidP="00313657">
      <w:pPr>
        <w:tabs>
          <w:tab w:val="left" w:pos="2410"/>
        </w:tabs>
        <w:autoSpaceDE w:val="0"/>
        <w:autoSpaceDN w:val="0"/>
        <w:adjustRightInd w:val="0"/>
        <w:jc w:val="center"/>
        <w:rPr>
          <w:b/>
          <w:bCs/>
        </w:rPr>
      </w:pPr>
      <w:r w:rsidRPr="00C34E56">
        <w:rPr>
          <w:b/>
          <w:bCs/>
        </w:rPr>
        <w:t>4. РАЗВИТИЕ ФИНАНСОВО-ЭКОНОМИЧЕСКОГО ПОТЕНЦИАЛА</w:t>
      </w:r>
    </w:p>
    <w:p w:rsidR="00313657" w:rsidRPr="00C34E56" w:rsidRDefault="00313657" w:rsidP="00313657">
      <w:pPr>
        <w:autoSpaceDE w:val="0"/>
        <w:autoSpaceDN w:val="0"/>
        <w:adjustRightInd w:val="0"/>
        <w:jc w:val="both"/>
        <w:rPr>
          <w:b/>
          <w:bCs/>
        </w:rPr>
      </w:pPr>
    </w:p>
    <w:p w:rsidR="00313657" w:rsidRPr="00C34E56" w:rsidRDefault="00313657" w:rsidP="00313657">
      <w:pPr>
        <w:autoSpaceDE w:val="0"/>
        <w:autoSpaceDN w:val="0"/>
        <w:adjustRightInd w:val="0"/>
        <w:jc w:val="both"/>
        <w:rPr>
          <w:b/>
        </w:rPr>
      </w:pPr>
      <w:r w:rsidRPr="00C34E56">
        <w:rPr>
          <w:b/>
        </w:rPr>
        <w:t>4.1. РАЗВИТИЕ АГРОПРОМЫШЛЕННОГО КОМПЛЕКСА</w:t>
      </w:r>
    </w:p>
    <w:p w:rsidR="00313657" w:rsidRPr="00C34E56" w:rsidRDefault="00313657" w:rsidP="00313657">
      <w:pPr>
        <w:autoSpaceDE w:val="0"/>
        <w:autoSpaceDN w:val="0"/>
        <w:adjustRightInd w:val="0"/>
        <w:jc w:val="both"/>
      </w:pPr>
      <w:r w:rsidRPr="00C34E56">
        <w:t>Целью политики органов местного Красночабанского сельсовета в агропромышленном комплексе является содействие развитию сельскохозяйственного производства, сохранение и воспроизводство используемых в сельскохозяйственном производстве земельных ресурсов, надежное продовольственное обеспечение поселения, повышение уровня жизни населения в сельской местности.</w:t>
      </w:r>
    </w:p>
    <w:p w:rsidR="00313657" w:rsidRPr="00C34E56" w:rsidRDefault="00313657" w:rsidP="00313657">
      <w:pPr>
        <w:autoSpaceDE w:val="0"/>
        <w:autoSpaceDN w:val="0"/>
        <w:adjustRightInd w:val="0"/>
        <w:jc w:val="both"/>
      </w:pPr>
      <w:r w:rsidRPr="00C34E56">
        <w:t>Достижение поставленных целей планируется посредством решения следующих</w:t>
      </w:r>
    </w:p>
    <w:p w:rsidR="00313657" w:rsidRPr="00C34E56" w:rsidRDefault="00313657" w:rsidP="00313657">
      <w:pPr>
        <w:autoSpaceDE w:val="0"/>
        <w:autoSpaceDN w:val="0"/>
        <w:adjustRightInd w:val="0"/>
        <w:jc w:val="both"/>
      </w:pPr>
      <w:r w:rsidRPr="00C34E56">
        <w:t>задач:</w:t>
      </w:r>
    </w:p>
    <w:p w:rsidR="00313657" w:rsidRPr="00C34E56" w:rsidRDefault="00313657" w:rsidP="00313657">
      <w:pPr>
        <w:pStyle w:val="a3"/>
        <w:numPr>
          <w:ilvl w:val="0"/>
          <w:numId w:val="1"/>
        </w:numPr>
        <w:suppressAutoHyphens w:val="0"/>
        <w:autoSpaceDE w:val="0"/>
        <w:autoSpaceDN w:val="0"/>
        <w:adjustRightInd w:val="0"/>
        <w:ind w:left="426"/>
        <w:jc w:val="both"/>
      </w:pPr>
      <w:r w:rsidRPr="00C34E56">
        <w:t>восстановление и обеспечение конкурентоспособности сельскохозяйственного производства;</w:t>
      </w:r>
    </w:p>
    <w:p w:rsidR="00313657" w:rsidRPr="00C34E56" w:rsidRDefault="00313657" w:rsidP="00313657">
      <w:pPr>
        <w:pStyle w:val="a3"/>
        <w:numPr>
          <w:ilvl w:val="0"/>
          <w:numId w:val="1"/>
        </w:numPr>
        <w:suppressAutoHyphens w:val="0"/>
        <w:autoSpaceDE w:val="0"/>
        <w:autoSpaceDN w:val="0"/>
        <w:adjustRightInd w:val="0"/>
        <w:ind w:left="426"/>
        <w:jc w:val="both"/>
      </w:pPr>
      <w:r w:rsidRPr="00C34E56">
        <w:t>сохранение и поддержание почвенного плодородия;</w:t>
      </w:r>
    </w:p>
    <w:p w:rsidR="00313657" w:rsidRPr="00C34E56" w:rsidRDefault="00313657" w:rsidP="00313657">
      <w:pPr>
        <w:pStyle w:val="a3"/>
        <w:numPr>
          <w:ilvl w:val="0"/>
          <w:numId w:val="1"/>
        </w:numPr>
        <w:suppressAutoHyphens w:val="0"/>
        <w:autoSpaceDE w:val="0"/>
        <w:autoSpaceDN w:val="0"/>
        <w:adjustRightInd w:val="0"/>
        <w:ind w:left="426"/>
        <w:jc w:val="both"/>
      </w:pPr>
      <w:r w:rsidRPr="00C34E56">
        <w:t>повышение доступности льготных кредитных ресурсов для ЛПХ;</w:t>
      </w:r>
    </w:p>
    <w:p w:rsidR="00313657" w:rsidRPr="00C34E56" w:rsidRDefault="00313657" w:rsidP="00313657">
      <w:pPr>
        <w:pStyle w:val="a3"/>
        <w:numPr>
          <w:ilvl w:val="0"/>
          <w:numId w:val="1"/>
        </w:numPr>
        <w:suppressAutoHyphens w:val="0"/>
        <w:autoSpaceDE w:val="0"/>
        <w:autoSpaceDN w:val="0"/>
        <w:adjustRightInd w:val="0"/>
        <w:ind w:left="426"/>
        <w:jc w:val="both"/>
      </w:pPr>
      <w:r w:rsidRPr="00C34E56">
        <w:t>поддержка КФК, ЛПХ;</w:t>
      </w:r>
    </w:p>
    <w:p w:rsidR="00313657" w:rsidRPr="00C34E56" w:rsidRDefault="00313657" w:rsidP="00313657">
      <w:pPr>
        <w:pStyle w:val="a3"/>
        <w:numPr>
          <w:ilvl w:val="0"/>
          <w:numId w:val="1"/>
        </w:numPr>
        <w:suppressAutoHyphens w:val="0"/>
        <w:autoSpaceDE w:val="0"/>
        <w:autoSpaceDN w:val="0"/>
        <w:adjustRightInd w:val="0"/>
        <w:ind w:left="426"/>
        <w:jc w:val="both"/>
      </w:pPr>
      <w:r w:rsidRPr="00C34E56">
        <w:t>создание благоприятных условий для сельскохозяйственных товаропроизводителей по реализации сельскохозяйственной продукции.</w:t>
      </w:r>
    </w:p>
    <w:p w:rsidR="00313657" w:rsidRPr="00C34E56" w:rsidRDefault="00FB5814" w:rsidP="00313657">
      <w:pPr>
        <w:autoSpaceDE w:val="0"/>
        <w:autoSpaceDN w:val="0"/>
        <w:adjustRightInd w:val="0"/>
        <w:jc w:val="both"/>
      </w:pPr>
      <w:r>
        <w:t>В 2019 – 2024</w:t>
      </w:r>
      <w:r w:rsidR="00313657" w:rsidRPr="00C34E56">
        <w:t xml:space="preserve"> годах продолжится реализация мероприятий долгосрочной целевой программы Домбаровского района "Развитие сельского хозяйства и регулирование рынков сельскохозяйственной продукции, сырья и продовольствия Домбаровского район</w:t>
      </w:r>
      <w:r>
        <w:t>а (2019 – 2024</w:t>
      </w:r>
      <w:r w:rsidR="00313657" w:rsidRPr="00C34E56">
        <w:t xml:space="preserve"> годы)".</w:t>
      </w:r>
    </w:p>
    <w:p w:rsidR="00313657" w:rsidRPr="00C34E56" w:rsidRDefault="00313657" w:rsidP="00313657">
      <w:pPr>
        <w:autoSpaceDE w:val="0"/>
        <w:autoSpaceDN w:val="0"/>
        <w:adjustRightInd w:val="0"/>
        <w:jc w:val="both"/>
      </w:pPr>
      <w:r w:rsidRPr="00C34E56">
        <w:t>В результате реализации данных задач в сел</w:t>
      </w:r>
      <w:r w:rsidR="00FB5814">
        <w:t>ьскохозяйственной отрасли к 2024</w:t>
      </w:r>
    </w:p>
    <w:p w:rsidR="00313657" w:rsidRPr="00C34E56" w:rsidRDefault="00313657" w:rsidP="00313657">
      <w:pPr>
        <w:autoSpaceDE w:val="0"/>
        <w:autoSpaceDN w:val="0"/>
        <w:adjustRightInd w:val="0"/>
        <w:jc w:val="both"/>
      </w:pPr>
      <w:r w:rsidRPr="00C34E56">
        <w:t>году планируется:</w:t>
      </w:r>
    </w:p>
    <w:p w:rsidR="00313657" w:rsidRPr="00C34E56" w:rsidRDefault="00313657" w:rsidP="00313657">
      <w:pPr>
        <w:pStyle w:val="a3"/>
        <w:numPr>
          <w:ilvl w:val="0"/>
          <w:numId w:val="2"/>
        </w:numPr>
        <w:suppressAutoHyphens w:val="0"/>
        <w:autoSpaceDE w:val="0"/>
        <w:autoSpaceDN w:val="0"/>
        <w:adjustRightInd w:val="0"/>
        <w:ind w:left="426"/>
        <w:jc w:val="both"/>
      </w:pPr>
      <w:r w:rsidRPr="00C34E56">
        <w:t>увеличить производство продукции сельского хозяйства во всех категориях</w:t>
      </w:r>
    </w:p>
    <w:p w:rsidR="00313657" w:rsidRPr="00C34E56" w:rsidRDefault="00313657" w:rsidP="00313657">
      <w:pPr>
        <w:pStyle w:val="a3"/>
        <w:numPr>
          <w:ilvl w:val="0"/>
          <w:numId w:val="2"/>
        </w:numPr>
        <w:suppressAutoHyphens w:val="0"/>
        <w:autoSpaceDE w:val="0"/>
        <w:autoSpaceDN w:val="0"/>
        <w:adjustRightInd w:val="0"/>
        <w:ind w:left="426"/>
        <w:jc w:val="both"/>
      </w:pPr>
      <w:r w:rsidRPr="00C34E56">
        <w:t>хозяйств – на 10 процентов (ежегодно 2,0 процента);</w:t>
      </w:r>
    </w:p>
    <w:p w:rsidR="00313657" w:rsidRPr="00C34E56" w:rsidRDefault="00313657" w:rsidP="00313657">
      <w:pPr>
        <w:pStyle w:val="a3"/>
        <w:numPr>
          <w:ilvl w:val="0"/>
          <w:numId w:val="2"/>
        </w:numPr>
        <w:suppressAutoHyphens w:val="0"/>
        <w:autoSpaceDE w:val="0"/>
        <w:autoSpaceDN w:val="0"/>
        <w:adjustRightInd w:val="0"/>
        <w:ind w:left="426"/>
        <w:jc w:val="both"/>
      </w:pPr>
      <w:r w:rsidRPr="00C34E56">
        <w:t>увеличить производство молока в КФК и ЛПХ на 5 процента, мяса скота и</w:t>
      </w:r>
    </w:p>
    <w:p w:rsidR="00313657" w:rsidRPr="00C34E56" w:rsidRDefault="00313657" w:rsidP="00313657">
      <w:pPr>
        <w:pStyle w:val="a3"/>
        <w:numPr>
          <w:ilvl w:val="0"/>
          <w:numId w:val="2"/>
        </w:numPr>
        <w:suppressAutoHyphens w:val="0"/>
        <w:autoSpaceDE w:val="0"/>
        <w:autoSpaceDN w:val="0"/>
        <w:adjustRightInd w:val="0"/>
        <w:ind w:left="426"/>
        <w:jc w:val="both"/>
      </w:pPr>
      <w:r w:rsidRPr="00C34E56">
        <w:t>птицы – на 4 процента;</w:t>
      </w:r>
    </w:p>
    <w:p w:rsidR="00313657" w:rsidRPr="00D60EEE" w:rsidRDefault="00313657" w:rsidP="00937D13">
      <w:pPr>
        <w:pStyle w:val="a3"/>
        <w:numPr>
          <w:ilvl w:val="0"/>
          <w:numId w:val="2"/>
        </w:numPr>
        <w:suppressAutoHyphens w:val="0"/>
        <w:autoSpaceDE w:val="0"/>
        <w:autoSpaceDN w:val="0"/>
        <w:adjustRightInd w:val="0"/>
        <w:ind w:left="426"/>
        <w:jc w:val="both"/>
      </w:pPr>
      <w:r w:rsidRPr="00C34E56">
        <w:t>увеличить объем закупок молока у граждан, ведущих личное подсобное хозяйство (далее ЛПХ) н</w:t>
      </w:r>
      <w:r w:rsidR="00FB5814">
        <w:t>а 10 процентов относительно 2017</w:t>
      </w:r>
      <w:r w:rsidRPr="00C34E56">
        <w:t xml:space="preserve"> года, мяса на</w:t>
      </w:r>
      <w:r w:rsidR="00937D13">
        <w:t xml:space="preserve"> </w:t>
      </w:r>
      <w:r w:rsidR="00FB5814">
        <w:t>5 процентов относительно 2017</w:t>
      </w:r>
      <w:r w:rsidRPr="00C34E56">
        <w:t xml:space="preserve"> года;</w:t>
      </w:r>
    </w:p>
    <w:p w:rsidR="00313657" w:rsidRPr="00C34E56" w:rsidRDefault="00313657" w:rsidP="00313657">
      <w:pPr>
        <w:autoSpaceDE w:val="0"/>
        <w:autoSpaceDN w:val="0"/>
        <w:adjustRightInd w:val="0"/>
        <w:jc w:val="both"/>
        <w:rPr>
          <w:b/>
        </w:rPr>
      </w:pPr>
    </w:p>
    <w:p w:rsidR="00313657" w:rsidRPr="00C34E56" w:rsidRDefault="00313657" w:rsidP="00313657">
      <w:pPr>
        <w:autoSpaceDE w:val="0"/>
        <w:autoSpaceDN w:val="0"/>
        <w:adjustRightInd w:val="0"/>
        <w:jc w:val="both"/>
        <w:rPr>
          <w:b/>
        </w:rPr>
      </w:pPr>
      <w:r w:rsidRPr="00C34E56">
        <w:rPr>
          <w:b/>
        </w:rPr>
        <w:t>4.2 ПОДДЕРЖКА И РАЗВИТИЕ МАЛОГО ПРЕДПРИНИМАТЕЛЬСТВА,</w:t>
      </w:r>
    </w:p>
    <w:p w:rsidR="00313657" w:rsidRPr="00C34E56" w:rsidRDefault="00313657" w:rsidP="00313657">
      <w:pPr>
        <w:autoSpaceDE w:val="0"/>
        <w:autoSpaceDN w:val="0"/>
        <w:adjustRightInd w:val="0"/>
        <w:jc w:val="both"/>
        <w:rPr>
          <w:b/>
        </w:rPr>
      </w:pPr>
      <w:r w:rsidRPr="00C34E56">
        <w:rPr>
          <w:b/>
        </w:rPr>
        <w:t>ТОРГОВЛИ И СФЕРЫ УСЛУГ</w:t>
      </w:r>
    </w:p>
    <w:p w:rsidR="00313657" w:rsidRPr="00C34E56" w:rsidRDefault="00313657" w:rsidP="00313657">
      <w:pPr>
        <w:autoSpaceDE w:val="0"/>
        <w:autoSpaceDN w:val="0"/>
        <w:adjustRightInd w:val="0"/>
        <w:ind w:firstLine="709"/>
        <w:jc w:val="both"/>
      </w:pPr>
      <w:r w:rsidRPr="00C34E56">
        <w:t>Целью политики в сфере стим</w:t>
      </w:r>
      <w:r w:rsidR="00FB5814">
        <w:t>улирования малого бизнеса в 2019 – 2024</w:t>
      </w:r>
      <w:r w:rsidRPr="00C34E56">
        <w:t xml:space="preserve"> годах является создание благоприятных условий для развития малого предпринимательства, увеличения на его основе налоговых доходов бюджета поселения, повышение занятости населения на территории Красночабанского  сельсовета. Основные задачи заключается в следующем:</w:t>
      </w:r>
    </w:p>
    <w:p w:rsidR="00313657" w:rsidRPr="00C34E56" w:rsidRDefault="00313657" w:rsidP="00313657">
      <w:pPr>
        <w:pStyle w:val="a3"/>
        <w:numPr>
          <w:ilvl w:val="0"/>
          <w:numId w:val="3"/>
        </w:numPr>
        <w:suppressAutoHyphens w:val="0"/>
        <w:autoSpaceDE w:val="0"/>
        <w:autoSpaceDN w:val="0"/>
        <w:adjustRightInd w:val="0"/>
        <w:ind w:hanging="578"/>
        <w:jc w:val="both"/>
      </w:pPr>
      <w:r w:rsidRPr="00C34E56">
        <w:t>оказание поддержки развитию субъектов малого предпринимательства;</w:t>
      </w:r>
    </w:p>
    <w:p w:rsidR="00313657" w:rsidRPr="00C34E56" w:rsidRDefault="00313657" w:rsidP="00313657">
      <w:pPr>
        <w:pStyle w:val="a3"/>
        <w:numPr>
          <w:ilvl w:val="0"/>
          <w:numId w:val="3"/>
        </w:numPr>
        <w:suppressAutoHyphens w:val="0"/>
        <w:autoSpaceDE w:val="0"/>
        <w:autoSpaceDN w:val="0"/>
        <w:adjustRightInd w:val="0"/>
        <w:ind w:hanging="578"/>
        <w:jc w:val="both"/>
      </w:pPr>
      <w:r w:rsidRPr="00C34E56">
        <w:t>снижение административных барьеров развития малого и среднего предпринимательства;</w:t>
      </w:r>
    </w:p>
    <w:p w:rsidR="00313657" w:rsidRPr="00C34E56" w:rsidRDefault="00313657" w:rsidP="00313657">
      <w:pPr>
        <w:pStyle w:val="a3"/>
        <w:numPr>
          <w:ilvl w:val="0"/>
          <w:numId w:val="3"/>
        </w:numPr>
        <w:suppressAutoHyphens w:val="0"/>
        <w:autoSpaceDE w:val="0"/>
        <w:autoSpaceDN w:val="0"/>
        <w:adjustRightInd w:val="0"/>
        <w:ind w:hanging="578"/>
        <w:jc w:val="both"/>
      </w:pPr>
      <w:r w:rsidRPr="00C34E56">
        <w:t>оказание информационной, методической и консультационной помощи в получении государственной поддержки субъектам малого и среднего предпринимательства;</w:t>
      </w:r>
    </w:p>
    <w:p w:rsidR="00313657" w:rsidRPr="00C34E56" w:rsidRDefault="00313657" w:rsidP="00313657">
      <w:pPr>
        <w:pStyle w:val="a3"/>
        <w:numPr>
          <w:ilvl w:val="1"/>
          <w:numId w:val="3"/>
        </w:numPr>
        <w:suppressAutoHyphens w:val="0"/>
        <w:autoSpaceDE w:val="0"/>
        <w:autoSpaceDN w:val="0"/>
        <w:adjustRightInd w:val="0"/>
        <w:ind w:left="709" w:hanging="578"/>
        <w:jc w:val="both"/>
      </w:pPr>
      <w:r w:rsidRPr="00C34E56">
        <w:t>оказание содействия развитию системы кредитования малого бизнеса;</w:t>
      </w:r>
    </w:p>
    <w:p w:rsidR="00313657" w:rsidRPr="00C34E56" w:rsidRDefault="00313657" w:rsidP="00313657">
      <w:pPr>
        <w:autoSpaceDE w:val="0"/>
        <w:autoSpaceDN w:val="0"/>
        <w:adjustRightInd w:val="0"/>
        <w:ind w:firstLine="709"/>
        <w:jc w:val="both"/>
      </w:pPr>
      <w:r w:rsidRPr="00C34E56">
        <w:t>В целях выполнения поставленных задач в районе разработана и утверждена долгосрочная целевая программы Домбаровского района "Развитие малого и среднего предпринимател</w:t>
      </w:r>
      <w:r w:rsidR="00FB5814">
        <w:t>ьства Домбаровского района (2016 – 2020</w:t>
      </w:r>
      <w:r w:rsidRPr="00C34E56">
        <w:t xml:space="preserve"> годы)".</w:t>
      </w:r>
    </w:p>
    <w:p w:rsidR="00313657" w:rsidRPr="00C34E56" w:rsidRDefault="00313657" w:rsidP="00313657">
      <w:pPr>
        <w:autoSpaceDE w:val="0"/>
        <w:autoSpaceDN w:val="0"/>
        <w:adjustRightInd w:val="0"/>
        <w:ind w:firstLine="709"/>
        <w:jc w:val="both"/>
      </w:pPr>
      <w:r w:rsidRPr="00C34E56">
        <w:lastRenderedPageBreak/>
        <w:t xml:space="preserve">В результате решения поставленных задач к </w:t>
      </w:r>
      <w:r w:rsidR="00FB5814">
        <w:t>2019</w:t>
      </w:r>
      <w:r w:rsidRPr="00C34E56">
        <w:t xml:space="preserve"> году ожидается:</w:t>
      </w:r>
    </w:p>
    <w:p w:rsidR="00313657" w:rsidRPr="00C34E56" w:rsidRDefault="00313657" w:rsidP="00313657">
      <w:pPr>
        <w:pStyle w:val="a3"/>
        <w:numPr>
          <w:ilvl w:val="0"/>
          <w:numId w:val="4"/>
        </w:numPr>
        <w:suppressAutoHyphens w:val="0"/>
        <w:autoSpaceDE w:val="0"/>
        <w:autoSpaceDN w:val="0"/>
        <w:adjustRightInd w:val="0"/>
        <w:ind w:left="426" w:hanging="228"/>
        <w:jc w:val="both"/>
      </w:pPr>
      <w:r w:rsidRPr="00C34E56">
        <w:t xml:space="preserve">увеличение доли </w:t>
      </w:r>
      <w:proofErr w:type="gramStart"/>
      <w:r w:rsidRPr="00C34E56">
        <w:t>занятых</w:t>
      </w:r>
      <w:proofErr w:type="gramEnd"/>
      <w:r w:rsidRPr="00C34E56">
        <w:t xml:space="preserve"> в сфере малого и среднего предпринимательства</w:t>
      </w:r>
    </w:p>
    <w:p w:rsidR="00313657" w:rsidRPr="00C34E56" w:rsidRDefault="00313657" w:rsidP="00313657">
      <w:pPr>
        <w:autoSpaceDE w:val="0"/>
        <w:autoSpaceDN w:val="0"/>
        <w:adjustRightInd w:val="0"/>
        <w:ind w:left="426" w:hanging="228"/>
        <w:jc w:val="both"/>
      </w:pPr>
      <w:r w:rsidRPr="00C34E56">
        <w:t>до 1 % от числа экономически активного населения;</w:t>
      </w:r>
    </w:p>
    <w:p w:rsidR="00313657" w:rsidRPr="00C34E56" w:rsidRDefault="00313657" w:rsidP="00313657">
      <w:pPr>
        <w:pStyle w:val="a3"/>
        <w:numPr>
          <w:ilvl w:val="0"/>
          <w:numId w:val="21"/>
        </w:numPr>
        <w:suppressAutoHyphens w:val="0"/>
        <w:autoSpaceDE w:val="0"/>
        <w:autoSpaceDN w:val="0"/>
        <w:adjustRightInd w:val="0"/>
        <w:jc w:val="both"/>
      </w:pPr>
      <w:r w:rsidRPr="00C34E56">
        <w:t xml:space="preserve">стимулирование развитие малого предпринимательства в производстве строительных материалов и изделий из него. </w:t>
      </w:r>
    </w:p>
    <w:p w:rsidR="00313657" w:rsidRPr="00C34E56" w:rsidRDefault="00313657" w:rsidP="00313657">
      <w:pPr>
        <w:autoSpaceDE w:val="0"/>
        <w:autoSpaceDN w:val="0"/>
        <w:adjustRightInd w:val="0"/>
        <w:ind w:firstLine="709"/>
        <w:jc w:val="both"/>
      </w:pPr>
      <w:r w:rsidRPr="00C34E56">
        <w:t>Увели</w:t>
      </w:r>
      <w:r w:rsidR="00FB5814">
        <w:t>чить к 2024</w:t>
      </w:r>
      <w:r w:rsidRPr="00C34E56">
        <w:t xml:space="preserve"> году количество малых предприятий до 3 единиц, оказанных услуг организациями малого предпринимательства – не менее чем на 5 %, оборота розничной торговли – не менее чем на 10 %.</w:t>
      </w:r>
    </w:p>
    <w:p w:rsidR="00313657" w:rsidRPr="00C34E56" w:rsidRDefault="00313657" w:rsidP="00313657">
      <w:pPr>
        <w:autoSpaceDE w:val="0"/>
        <w:autoSpaceDN w:val="0"/>
        <w:adjustRightInd w:val="0"/>
        <w:jc w:val="both"/>
      </w:pPr>
    </w:p>
    <w:p w:rsidR="00313657" w:rsidRPr="00C34E56" w:rsidRDefault="00313657" w:rsidP="00313657">
      <w:pPr>
        <w:autoSpaceDE w:val="0"/>
        <w:autoSpaceDN w:val="0"/>
        <w:adjustRightInd w:val="0"/>
        <w:jc w:val="both"/>
        <w:rPr>
          <w:b/>
        </w:rPr>
      </w:pPr>
      <w:r w:rsidRPr="00C34E56">
        <w:rPr>
          <w:b/>
        </w:rPr>
        <w:t>4.3. РАЗВИТИЕ ФИНАНСОВОГО ПОТЕНЦИАЛА</w:t>
      </w:r>
    </w:p>
    <w:p w:rsidR="00313657" w:rsidRPr="00C34E56" w:rsidRDefault="00313657" w:rsidP="00313657">
      <w:pPr>
        <w:autoSpaceDE w:val="0"/>
        <w:autoSpaceDN w:val="0"/>
        <w:adjustRightInd w:val="0"/>
        <w:ind w:firstLine="709"/>
        <w:jc w:val="both"/>
      </w:pPr>
      <w:r w:rsidRPr="00C34E56">
        <w:t>Целями финансово-бюджетной политики и управления собственностью Красночабанского сельсовета являются расширение налогооблагаемой базы, увеличение доходов и оптимизация расходов местных бюджетов, совершенствование управления собственностью Красночабанского  сельсовета.</w:t>
      </w:r>
    </w:p>
    <w:p w:rsidR="00313657" w:rsidRPr="00C34E56" w:rsidRDefault="00313657" w:rsidP="00313657">
      <w:pPr>
        <w:autoSpaceDE w:val="0"/>
        <w:autoSpaceDN w:val="0"/>
        <w:adjustRightInd w:val="0"/>
        <w:jc w:val="both"/>
      </w:pPr>
      <w:r w:rsidRPr="00C34E56">
        <w:t>Для достижения указанной цели необходимо решение следующих задач:</w:t>
      </w:r>
    </w:p>
    <w:p w:rsidR="00313657" w:rsidRPr="00C34E56" w:rsidRDefault="00313657" w:rsidP="00313657">
      <w:pPr>
        <w:pStyle w:val="a3"/>
        <w:numPr>
          <w:ilvl w:val="0"/>
          <w:numId w:val="5"/>
        </w:numPr>
        <w:suppressAutoHyphens w:val="0"/>
        <w:autoSpaceDE w:val="0"/>
        <w:autoSpaceDN w:val="0"/>
        <w:adjustRightInd w:val="0"/>
        <w:jc w:val="both"/>
      </w:pPr>
      <w:r w:rsidRPr="00C34E56">
        <w:t xml:space="preserve">обеспечение целевого характера и соблюдения бюджетного законодательства при использовании бюджетных средств (субсидий, трансфертов), выделенных </w:t>
      </w:r>
      <w:proofErr w:type="spellStart"/>
      <w:r w:rsidRPr="00C34E56">
        <w:t>Красночабанскому</w:t>
      </w:r>
      <w:proofErr w:type="spellEnd"/>
      <w:r w:rsidRPr="00C34E56">
        <w:t xml:space="preserve"> сельсовету;</w:t>
      </w:r>
    </w:p>
    <w:p w:rsidR="00313657" w:rsidRPr="00C34E56" w:rsidRDefault="00313657" w:rsidP="00313657">
      <w:pPr>
        <w:pStyle w:val="a3"/>
        <w:numPr>
          <w:ilvl w:val="0"/>
          <w:numId w:val="5"/>
        </w:numPr>
        <w:suppressAutoHyphens w:val="0"/>
        <w:autoSpaceDE w:val="0"/>
        <w:autoSpaceDN w:val="0"/>
        <w:adjustRightInd w:val="0"/>
        <w:jc w:val="both"/>
      </w:pPr>
      <w:r w:rsidRPr="00C34E56">
        <w:t>стимулирование развития налогооблагаемой базы;</w:t>
      </w:r>
    </w:p>
    <w:p w:rsidR="00313657" w:rsidRPr="00C34E56" w:rsidRDefault="00313657" w:rsidP="00313657">
      <w:pPr>
        <w:pStyle w:val="a3"/>
        <w:numPr>
          <w:ilvl w:val="0"/>
          <w:numId w:val="5"/>
        </w:numPr>
        <w:suppressAutoHyphens w:val="0"/>
        <w:autoSpaceDE w:val="0"/>
        <w:autoSpaceDN w:val="0"/>
        <w:adjustRightInd w:val="0"/>
        <w:jc w:val="both"/>
      </w:pPr>
      <w:r w:rsidRPr="00C34E56">
        <w:t>сокращение (ограничение) размера дефицита бюджета;</w:t>
      </w:r>
    </w:p>
    <w:p w:rsidR="00313657" w:rsidRPr="00C34E56" w:rsidRDefault="00313657" w:rsidP="00313657">
      <w:pPr>
        <w:pStyle w:val="a3"/>
        <w:numPr>
          <w:ilvl w:val="0"/>
          <w:numId w:val="5"/>
        </w:numPr>
        <w:suppressAutoHyphens w:val="0"/>
        <w:autoSpaceDE w:val="0"/>
        <w:autoSpaceDN w:val="0"/>
        <w:adjustRightInd w:val="0"/>
        <w:jc w:val="both"/>
      </w:pPr>
      <w:r w:rsidRPr="00C34E56">
        <w:t>ориентация расходов бюджета поселения на достижение конечных социально-значимых экономических результатов;</w:t>
      </w:r>
    </w:p>
    <w:p w:rsidR="00313657" w:rsidRPr="00C34E56" w:rsidRDefault="00313657" w:rsidP="00313657">
      <w:pPr>
        <w:pStyle w:val="a3"/>
        <w:numPr>
          <w:ilvl w:val="0"/>
          <w:numId w:val="5"/>
        </w:numPr>
        <w:suppressAutoHyphens w:val="0"/>
        <w:autoSpaceDE w:val="0"/>
        <w:autoSpaceDN w:val="0"/>
        <w:adjustRightInd w:val="0"/>
        <w:jc w:val="both"/>
      </w:pPr>
      <w:r w:rsidRPr="00C34E56">
        <w:t>совершенствование межбюджетных отношений;</w:t>
      </w:r>
    </w:p>
    <w:p w:rsidR="00313657" w:rsidRPr="00C34E56" w:rsidRDefault="00313657" w:rsidP="00313657">
      <w:pPr>
        <w:pStyle w:val="a3"/>
        <w:numPr>
          <w:ilvl w:val="0"/>
          <w:numId w:val="5"/>
        </w:numPr>
        <w:suppressAutoHyphens w:val="0"/>
        <w:autoSpaceDE w:val="0"/>
        <w:autoSpaceDN w:val="0"/>
        <w:adjustRightInd w:val="0"/>
        <w:jc w:val="both"/>
      </w:pPr>
      <w:r w:rsidRPr="00C34E56">
        <w:t>совершенствование системы учета объектов муниципальной собственности;</w:t>
      </w:r>
    </w:p>
    <w:p w:rsidR="00313657" w:rsidRPr="00C34E56" w:rsidRDefault="00313657" w:rsidP="00313657">
      <w:pPr>
        <w:autoSpaceDE w:val="0"/>
        <w:autoSpaceDN w:val="0"/>
        <w:adjustRightInd w:val="0"/>
        <w:ind w:firstLine="709"/>
        <w:jc w:val="both"/>
      </w:pPr>
      <w:r w:rsidRPr="00C34E56">
        <w:t>В целях р</w:t>
      </w:r>
      <w:r w:rsidR="00FB5814">
        <w:t>ешения поставленных задач в 2019-2024</w:t>
      </w:r>
      <w:r w:rsidRPr="00C34E56">
        <w:t xml:space="preserve"> годах будут осуществляться следующие мероприятия:</w:t>
      </w:r>
    </w:p>
    <w:p w:rsidR="00313657" w:rsidRPr="00C34E56" w:rsidRDefault="00313657" w:rsidP="00313657">
      <w:pPr>
        <w:pStyle w:val="a3"/>
        <w:numPr>
          <w:ilvl w:val="0"/>
          <w:numId w:val="6"/>
        </w:numPr>
        <w:suppressAutoHyphens w:val="0"/>
        <w:autoSpaceDE w:val="0"/>
        <w:autoSpaceDN w:val="0"/>
        <w:adjustRightInd w:val="0"/>
        <w:ind w:left="426"/>
        <w:jc w:val="both"/>
      </w:pPr>
      <w:r w:rsidRPr="00C34E56">
        <w:t>разработка и реализация механизмов стимулирования роста доходной базы бюджета;</w:t>
      </w:r>
    </w:p>
    <w:p w:rsidR="00313657" w:rsidRPr="00C34E56" w:rsidRDefault="00313657" w:rsidP="00313657">
      <w:pPr>
        <w:pStyle w:val="a3"/>
        <w:numPr>
          <w:ilvl w:val="0"/>
          <w:numId w:val="6"/>
        </w:numPr>
        <w:suppressAutoHyphens w:val="0"/>
        <w:autoSpaceDE w:val="0"/>
        <w:autoSpaceDN w:val="0"/>
        <w:adjustRightInd w:val="0"/>
        <w:ind w:left="426"/>
        <w:jc w:val="both"/>
      </w:pPr>
      <w:r w:rsidRPr="00C34E56">
        <w:t xml:space="preserve">регистрация права собственности на объекты недвижимости, находящиеся в собственности поселения, </w:t>
      </w:r>
    </w:p>
    <w:p w:rsidR="00313657" w:rsidRPr="00C34E56" w:rsidRDefault="00313657" w:rsidP="00313657">
      <w:pPr>
        <w:pStyle w:val="a3"/>
        <w:numPr>
          <w:ilvl w:val="0"/>
          <w:numId w:val="6"/>
        </w:numPr>
        <w:suppressAutoHyphens w:val="0"/>
        <w:autoSpaceDE w:val="0"/>
        <w:autoSpaceDN w:val="0"/>
        <w:adjustRightInd w:val="0"/>
        <w:ind w:left="426"/>
        <w:jc w:val="both"/>
      </w:pPr>
      <w:r w:rsidRPr="00C34E56">
        <w:t xml:space="preserve">проведение технической инвентаризации в отношении объектов недвижимости, находящихся в собственности поселения, </w:t>
      </w:r>
    </w:p>
    <w:p w:rsidR="00313657" w:rsidRPr="00C34E56" w:rsidRDefault="00313657" w:rsidP="00313657">
      <w:pPr>
        <w:pStyle w:val="a3"/>
        <w:numPr>
          <w:ilvl w:val="0"/>
          <w:numId w:val="6"/>
        </w:numPr>
        <w:suppressAutoHyphens w:val="0"/>
        <w:autoSpaceDE w:val="0"/>
        <w:autoSpaceDN w:val="0"/>
        <w:adjustRightInd w:val="0"/>
        <w:ind w:left="426"/>
        <w:jc w:val="both"/>
      </w:pPr>
      <w:r w:rsidRPr="00C34E56">
        <w:t>обеспечение эффективного управления объектами собственности поселения, в том числе земельными участками, находящимися в собственности поселения;</w:t>
      </w:r>
    </w:p>
    <w:p w:rsidR="00313657" w:rsidRPr="00C34E56" w:rsidRDefault="00313657" w:rsidP="00313657">
      <w:pPr>
        <w:pStyle w:val="a3"/>
        <w:numPr>
          <w:ilvl w:val="0"/>
          <w:numId w:val="6"/>
        </w:numPr>
        <w:suppressAutoHyphens w:val="0"/>
        <w:autoSpaceDE w:val="0"/>
        <w:autoSpaceDN w:val="0"/>
        <w:adjustRightInd w:val="0"/>
        <w:ind w:left="426"/>
        <w:jc w:val="both"/>
      </w:pPr>
      <w:r w:rsidRPr="00C34E56">
        <w:t>оформление собственности на земельные участки и недвижимое имущество, принадлежащие физическим лицам, определение их объективной оценки;</w:t>
      </w:r>
    </w:p>
    <w:p w:rsidR="00313657" w:rsidRPr="00C34E56" w:rsidRDefault="00313657" w:rsidP="00313657">
      <w:pPr>
        <w:pStyle w:val="a3"/>
        <w:numPr>
          <w:ilvl w:val="0"/>
          <w:numId w:val="6"/>
        </w:numPr>
        <w:suppressAutoHyphens w:val="0"/>
        <w:autoSpaceDE w:val="0"/>
        <w:autoSpaceDN w:val="0"/>
        <w:adjustRightInd w:val="0"/>
        <w:ind w:left="426"/>
        <w:jc w:val="both"/>
      </w:pPr>
      <w:r w:rsidRPr="00C34E56">
        <w:t>инвентаризация и оптимизация льгот по местным налогам;</w:t>
      </w:r>
    </w:p>
    <w:p w:rsidR="00313657" w:rsidRPr="00C34E56" w:rsidRDefault="00313657" w:rsidP="00313657">
      <w:pPr>
        <w:pStyle w:val="a3"/>
        <w:numPr>
          <w:ilvl w:val="0"/>
          <w:numId w:val="6"/>
        </w:numPr>
        <w:suppressAutoHyphens w:val="0"/>
        <w:autoSpaceDE w:val="0"/>
        <w:autoSpaceDN w:val="0"/>
        <w:adjustRightInd w:val="0"/>
        <w:ind w:left="426"/>
        <w:jc w:val="both"/>
      </w:pPr>
      <w:r w:rsidRPr="00C34E56">
        <w:t>установление оптимальных ставок по местным налогам, арендной плате за землю;</w:t>
      </w:r>
    </w:p>
    <w:p w:rsidR="00313657" w:rsidRPr="00C34E56" w:rsidRDefault="00313657" w:rsidP="00313657">
      <w:pPr>
        <w:pStyle w:val="a3"/>
        <w:numPr>
          <w:ilvl w:val="0"/>
          <w:numId w:val="6"/>
        </w:numPr>
        <w:suppressAutoHyphens w:val="0"/>
        <w:autoSpaceDE w:val="0"/>
        <w:autoSpaceDN w:val="0"/>
        <w:adjustRightInd w:val="0"/>
        <w:ind w:left="426"/>
        <w:jc w:val="both"/>
      </w:pPr>
      <w:r w:rsidRPr="00C34E56">
        <w:t>недопущение возникновения и роста обязательств, не обеспеченных доходными источниками;</w:t>
      </w:r>
    </w:p>
    <w:p w:rsidR="00313657" w:rsidRPr="00C34E56" w:rsidRDefault="00313657" w:rsidP="00313657">
      <w:pPr>
        <w:pStyle w:val="a3"/>
        <w:numPr>
          <w:ilvl w:val="0"/>
          <w:numId w:val="6"/>
        </w:numPr>
        <w:suppressAutoHyphens w:val="0"/>
        <w:autoSpaceDE w:val="0"/>
        <w:autoSpaceDN w:val="0"/>
        <w:adjustRightInd w:val="0"/>
        <w:ind w:left="426"/>
        <w:jc w:val="both"/>
      </w:pPr>
      <w:r w:rsidRPr="00C34E56">
        <w:t>реализация программно-целевого принципа планирования и исполнения местного бюджета;</w:t>
      </w:r>
    </w:p>
    <w:p w:rsidR="00313657" w:rsidRPr="00C34E56" w:rsidRDefault="00313657" w:rsidP="00313657">
      <w:pPr>
        <w:pStyle w:val="a3"/>
        <w:numPr>
          <w:ilvl w:val="0"/>
          <w:numId w:val="6"/>
        </w:numPr>
        <w:suppressAutoHyphens w:val="0"/>
        <w:autoSpaceDE w:val="0"/>
        <w:autoSpaceDN w:val="0"/>
        <w:adjustRightInd w:val="0"/>
        <w:ind w:left="426"/>
        <w:jc w:val="both"/>
      </w:pPr>
      <w:r w:rsidRPr="00C34E56">
        <w:t>обеспечение прозрачности бюджетного процесса и информационной открытости деятельности органов местного самоуправления для жителей поселения.</w:t>
      </w:r>
    </w:p>
    <w:p w:rsidR="00313657" w:rsidRPr="00C34E56" w:rsidRDefault="00313657" w:rsidP="00313657">
      <w:pPr>
        <w:autoSpaceDE w:val="0"/>
        <w:autoSpaceDN w:val="0"/>
        <w:adjustRightInd w:val="0"/>
        <w:jc w:val="both"/>
      </w:pPr>
      <w:r w:rsidRPr="00C34E56">
        <w:t xml:space="preserve">      Результатом обозначенных мероприятий станет:</w:t>
      </w:r>
    </w:p>
    <w:p w:rsidR="00313657" w:rsidRPr="00C34E56" w:rsidRDefault="00FB5814" w:rsidP="00313657">
      <w:pPr>
        <w:autoSpaceDE w:val="0"/>
        <w:autoSpaceDN w:val="0"/>
        <w:adjustRightInd w:val="0"/>
        <w:jc w:val="both"/>
      </w:pPr>
      <w:r>
        <w:t>- рост к 2019</w:t>
      </w:r>
      <w:r w:rsidR="00313657" w:rsidRPr="00C34E56">
        <w:t xml:space="preserve"> году налоговых поступлений в местный бюджет до 5 %;</w:t>
      </w:r>
    </w:p>
    <w:p w:rsidR="00313657" w:rsidRPr="00C34E56" w:rsidRDefault="00313657" w:rsidP="00313657">
      <w:pPr>
        <w:autoSpaceDE w:val="0"/>
        <w:autoSpaceDN w:val="0"/>
        <w:adjustRightInd w:val="0"/>
        <w:jc w:val="both"/>
      </w:pPr>
      <w:r w:rsidRPr="00C34E56">
        <w:t>- принятие местных бюджетов без дефицитов;</w:t>
      </w:r>
    </w:p>
    <w:p w:rsidR="00313657" w:rsidRPr="00C34E56" w:rsidRDefault="00313657" w:rsidP="00313657">
      <w:pPr>
        <w:autoSpaceDE w:val="0"/>
        <w:autoSpaceDN w:val="0"/>
        <w:adjustRightInd w:val="0"/>
        <w:jc w:val="both"/>
        <w:rPr>
          <w:color w:val="9A3300"/>
        </w:rPr>
      </w:pPr>
    </w:p>
    <w:p w:rsidR="00313657" w:rsidRPr="00C34E56" w:rsidRDefault="00313657" w:rsidP="00313657">
      <w:pPr>
        <w:autoSpaceDE w:val="0"/>
        <w:autoSpaceDN w:val="0"/>
        <w:adjustRightInd w:val="0"/>
        <w:jc w:val="both"/>
        <w:rPr>
          <w:b/>
        </w:rPr>
      </w:pPr>
      <w:r w:rsidRPr="00C34E56">
        <w:rPr>
          <w:b/>
        </w:rPr>
        <w:t>4.4. РАЗВИТИЕ СИСТЕМЫ МУНИЦИПАЛЬНЫХ ЗАКУПОК</w:t>
      </w:r>
    </w:p>
    <w:p w:rsidR="00313657" w:rsidRPr="00C34E56" w:rsidRDefault="00313657" w:rsidP="00313657">
      <w:pPr>
        <w:autoSpaceDE w:val="0"/>
        <w:autoSpaceDN w:val="0"/>
        <w:adjustRightInd w:val="0"/>
        <w:ind w:firstLine="709"/>
        <w:jc w:val="both"/>
      </w:pPr>
      <w:r w:rsidRPr="00C34E56">
        <w:t>Целью политики Красночабанского сельсовета в сфере муниципальных закупок является эффективное использование средств бюджета поселения, развитие добросовестной конкуренции, обеспечение гласности и прозрачности, предотвращение коррупции и других злоупотреблений при размещении заказов.</w:t>
      </w:r>
    </w:p>
    <w:p w:rsidR="00313657" w:rsidRPr="00C34E56" w:rsidRDefault="00313657" w:rsidP="00313657">
      <w:pPr>
        <w:autoSpaceDE w:val="0"/>
        <w:autoSpaceDN w:val="0"/>
        <w:adjustRightInd w:val="0"/>
        <w:ind w:firstLine="709"/>
        <w:jc w:val="both"/>
      </w:pPr>
      <w:r w:rsidRPr="00C34E56">
        <w:lastRenderedPageBreak/>
        <w:t>Для достижения указанной цели необходимо решение следующих задач:</w:t>
      </w:r>
    </w:p>
    <w:p w:rsidR="00313657" w:rsidRPr="00C34E56" w:rsidRDefault="00313657" w:rsidP="00313657">
      <w:pPr>
        <w:pStyle w:val="a3"/>
        <w:numPr>
          <w:ilvl w:val="0"/>
          <w:numId w:val="7"/>
        </w:numPr>
        <w:suppressAutoHyphens w:val="0"/>
        <w:autoSpaceDE w:val="0"/>
        <w:autoSpaceDN w:val="0"/>
        <w:adjustRightInd w:val="0"/>
        <w:ind w:left="0" w:firstLine="426"/>
        <w:jc w:val="both"/>
      </w:pPr>
      <w:r w:rsidRPr="00C34E56">
        <w:t>оптимизация муниципальных закупок и совершенствование механизмов;</w:t>
      </w:r>
    </w:p>
    <w:p w:rsidR="00313657" w:rsidRPr="00C34E56" w:rsidRDefault="00313657" w:rsidP="00313657">
      <w:pPr>
        <w:pStyle w:val="a3"/>
        <w:numPr>
          <w:ilvl w:val="0"/>
          <w:numId w:val="7"/>
        </w:numPr>
        <w:suppressAutoHyphens w:val="0"/>
        <w:autoSpaceDE w:val="0"/>
        <w:autoSpaceDN w:val="0"/>
        <w:adjustRightInd w:val="0"/>
        <w:ind w:left="0" w:firstLine="426"/>
        <w:jc w:val="both"/>
      </w:pPr>
      <w:r w:rsidRPr="00C34E56">
        <w:t>управления закупочной деятельностью;</w:t>
      </w:r>
    </w:p>
    <w:p w:rsidR="00313657" w:rsidRPr="00C34E56" w:rsidRDefault="00313657" w:rsidP="00313657">
      <w:pPr>
        <w:pStyle w:val="a3"/>
        <w:numPr>
          <w:ilvl w:val="0"/>
          <w:numId w:val="7"/>
        </w:numPr>
        <w:suppressAutoHyphens w:val="0"/>
        <w:autoSpaceDE w:val="0"/>
        <w:autoSpaceDN w:val="0"/>
        <w:adjustRightInd w:val="0"/>
        <w:ind w:left="0" w:firstLine="426"/>
        <w:jc w:val="both"/>
      </w:pPr>
      <w:r w:rsidRPr="00C34E56">
        <w:t>повышение эффективности использования средств бюджета;</w:t>
      </w:r>
    </w:p>
    <w:p w:rsidR="00313657" w:rsidRPr="00C34E56" w:rsidRDefault="00313657" w:rsidP="00313657">
      <w:pPr>
        <w:autoSpaceDE w:val="0"/>
        <w:autoSpaceDN w:val="0"/>
        <w:adjustRightInd w:val="0"/>
        <w:ind w:firstLine="426"/>
        <w:jc w:val="both"/>
      </w:pPr>
      <w:r w:rsidRPr="00C34E56">
        <w:t>Выполнение поставленных задач повысит:</w:t>
      </w:r>
    </w:p>
    <w:p w:rsidR="00313657" w:rsidRPr="00C34E56" w:rsidRDefault="00313657" w:rsidP="00313657">
      <w:pPr>
        <w:pStyle w:val="a3"/>
        <w:numPr>
          <w:ilvl w:val="0"/>
          <w:numId w:val="8"/>
        </w:numPr>
        <w:suppressAutoHyphens w:val="0"/>
        <w:autoSpaceDE w:val="0"/>
        <w:autoSpaceDN w:val="0"/>
        <w:adjustRightInd w:val="0"/>
        <w:ind w:left="0" w:firstLine="426"/>
        <w:jc w:val="both"/>
      </w:pPr>
      <w:r w:rsidRPr="00C34E56">
        <w:t>размещение заказов у субъектов малого предпринимательства;</w:t>
      </w:r>
    </w:p>
    <w:p w:rsidR="00313657" w:rsidRPr="00C34E56" w:rsidRDefault="00313657" w:rsidP="00313657">
      <w:pPr>
        <w:pStyle w:val="a3"/>
        <w:numPr>
          <w:ilvl w:val="0"/>
          <w:numId w:val="8"/>
        </w:numPr>
        <w:suppressAutoHyphens w:val="0"/>
        <w:autoSpaceDE w:val="0"/>
        <w:autoSpaceDN w:val="0"/>
        <w:adjustRightInd w:val="0"/>
        <w:ind w:left="0" w:firstLine="426"/>
        <w:jc w:val="both"/>
      </w:pPr>
      <w:r w:rsidRPr="00C34E56">
        <w:t>эффективность закупок;</w:t>
      </w:r>
    </w:p>
    <w:p w:rsidR="00313657" w:rsidRPr="00D60EEE" w:rsidRDefault="00313657" w:rsidP="00313657">
      <w:pPr>
        <w:pStyle w:val="a3"/>
        <w:numPr>
          <w:ilvl w:val="0"/>
          <w:numId w:val="8"/>
        </w:numPr>
        <w:suppressAutoHyphens w:val="0"/>
        <w:autoSpaceDE w:val="0"/>
        <w:autoSpaceDN w:val="0"/>
        <w:adjustRightInd w:val="0"/>
        <w:ind w:left="0" w:firstLine="426"/>
        <w:jc w:val="both"/>
      </w:pPr>
      <w:r w:rsidRPr="00C34E56">
        <w:t>долю закупок, размещаемы</w:t>
      </w:r>
      <w:r>
        <w:t>х торгами и запросами котировок</w:t>
      </w:r>
    </w:p>
    <w:p w:rsidR="00313657" w:rsidRPr="00C34E56" w:rsidRDefault="00313657" w:rsidP="00313657">
      <w:pPr>
        <w:autoSpaceDE w:val="0"/>
        <w:autoSpaceDN w:val="0"/>
        <w:adjustRightInd w:val="0"/>
        <w:rPr>
          <w:b/>
          <w:bCs/>
        </w:rPr>
      </w:pPr>
    </w:p>
    <w:p w:rsidR="00313657" w:rsidRPr="00C34E56" w:rsidRDefault="00313657" w:rsidP="00313657">
      <w:pPr>
        <w:autoSpaceDE w:val="0"/>
        <w:autoSpaceDN w:val="0"/>
        <w:adjustRightInd w:val="0"/>
        <w:jc w:val="center"/>
        <w:rPr>
          <w:b/>
          <w:bCs/>
        </w:rPr>
      </w:pPr>
      <w:r w:rsidRPr="00C34E56">
        <w:rPr>
          <w:b/>
          <w:bCs/>
        </w:rPr>
        <w:t>5. ИНФРАСТРУКТУРНОЕ ОБЕСПЕЧЕНИЕ РАЗВИТИЯ</w:t>
      </w:r>
    </w:p>
    <w:p w:rsidR="00313657" w:rsidRPr="00C34E56" w:rsidRDefault="00313657" w:rsidP="00313657">
      <w:pPr>
        <w:autoSpaceDE w:val="0"/>
        <w:autoSpaceDN w:val="0"/>
        <w:adjustRightInd w:val="0"/>
        <w:jc w:val="center"/>
        <w:rPr>
          <w:b/>
          <w:bCs/>
        </w:rPr>
      </w:pPr>
      <w:r w:rsidRPr="00C34E56">
        <w:rPr>
          <w:b/>
          <w:bCs/>
        </w:rPr>
        <w:t>ЭКОНОМИКИ И СОЦИАЛЬНОЙ СФЕРЫ</w:t>
      </w:r>
    </w:p>
    <w:p w:rsidR="00313657" w:rsidRPr="00C34E56" w:rsidRDefault="00313657" w:rsidP="00313657">
      <w:pPr>
        <w:autoSpaceDE w:val="0"/>
        <w:autoSpaceDN w:val="0"/>
        <w:adjustRightInd w:val="0"/>
        <w:jc w:val="center"/>
        <w:rPr>
          <w:b/>
          <w:bCs/>
        </w:rPr>
      </w:pPr>
    </w:p>
    <w:p w:rsidR="00313657" w:rsidRPr="00C34E56" w:rsidRDefault="00313657" w:rsidP="00313657">
      <w:pPr>
        <w:autoSpaceDE w:val="0"/>
        <w:autoSpaceDN w:val="0"/>
        <w:adjustRightInd w:val="0"/>
        <w:jc w:val="both"/>
        <w:rPr>
          <w:b/>
        </w:rPr>
      </w:pPr>
      <w:r w:rsidRPr="00C34E56">
        <w:rPr>
          <w:b/>
        </w:rPr>
        <w:t>5.1. ДОРОЖНОЕ СТРОИТЕЛЬСТВО, ТРАНСПОРТ И СВЯЗЬ</w:t>
      </w:r>
    </w:p>
    <w:p w:rsidR="00313657" w:rsidRPr="00C34E56" w:rsidRDefault="00313657" w:rsidP="00313657">
      <w:pPr>
        <w:autoSpaceDE w:val="0"/>
        <w:autoSpaceDN w:val="0"/>
        <w:adjustRightInd w:val="0"/>
        <w:ind w:firstLine="709"/>
        <w:jc w:val="both"/>
      </w:pPr>
      <w:r w:rsidRPr="00C34E56">
        <w:t>Основными целями политики поселения в сфере развития дорожного транспорт</w:t>
      </w:r>
      <w:r w:rsidR="00FB5814">
        <w:t>а, связи и информатизации в 2019 – 2024</w:t>
      </w:r>
      <w:r w:rsidRPr="00C34E56">
        <w:t xml:space="preserve"> годах являются полное и качественное удовлетворение потребностей социальной сферы и секторов экономики в транспортных и информационных услугах, развития дорожно-транспортной системы поселения.</w:t>
      </w:r>
    </w:p>
    <w:p w:rsidR="00313657" w:rsidRPr="00C34E56" w:rsidRDefault="00313657" w:rsidP="00313657">
      <w:pPr>
        <w:autoSpaceDE w:val="0"/>
        <w:autoSpaceDN w:val="0"/>
        <w:adjustRightInd w:val="0"/>
        <w:ind w:firstLine="709"/>
        <w:jc w:val="both"/>
      </w:pPr>
      <w:r w:rsidRPr="00C34E56">
        <w:t>Достижение поставленных целей будет осуществляться путем решения следующих задач:</w:t>
      </w:r>
    </w:p>
    <w:p w:rsidR="00313657" w:rsidRPr="00C34E56" w:rsidRDefault="00313657" w:rsidP="00313657">
      <w:pPr>
        <w:pStyle w:val="a3"/>
        <w:numPr>
          <w:ilvl w:val="0"/>
          <w:numId w:val="9"/>
        </w:numPr>
        <w:suppressAutoHyphens w:val="0"/>
        <w:autoSpaceDE w:val="0"/>
        <w:autoSpaceDN w:val="0"/>
        <w:adjustRightInd w:val="0"/>
        <w:ind w:left="0" w:firstLine="426"/>
        <w:jc w:val="both"/>
      </w:pPr>
      <w:r w:rsidRPr="00C34E56">
        <w:t>ремонта дорог общего пользования местного значения;</w:t>
      </w:r>
    </w:p>
    <w:p w:rsidR="00313657" w:rsidRPr="00C34E56" w:rsidRDefault="00313657" w:rsidP="00313657">
      <w:pPr>
        <w:pStyle w:val="a3"/>
        <w:numPr>
          <w:ilvl w:val="0"/>
          <w:numId w:val="9"/>
        </w:numPr>
        <w:suppressAutoHyphens w:val="0"/>
        <w:autoSpaceDE w:val="0"/>
        <w:autoSpaceDN w:val="0"/>
        <w:adjustRightInd w:val="0"/>
        <w:ind w:left="0" w:firstLine="426"/>
        <w:jc w:val="both"/>
      </w:pPr>
      <w:r w:rsidRPr="00C34E56">
        <w:t>обеспечение доступности и качества транспортных услуг населению;</w:t>
      </w:r>
    </w:p>
    <w:p w:rsidR="00313657" w:rsidRPr="00C34E56" w:rsidRDefault="00313657" w:rsidP="00313657">
      <w:pPr>
        <w:pStyle w:val="a3"/>
        <w:numPr>
          <w:ilvl w:val="0"/>
          <w:numId w:val="9"/>
        </w:numPr>
        <w:suppressAutoHyphens w:val="0"/>
        <w:autoSpaceDE w:val="0"/>
        <w:autoSpaceDN w:val="0"/>
        <w:adjustRightInd w:val="0"/>
        <w:ind w:left="0" w:firstLine="426"/>
        <w:jc w:val="both"/>
      </w:pPr>
      <w:r w:rsidRPr="00C34E56">
        <w:t>обеспечение населенных пунктов круглогодичной связью по автомобильным дорогам.</w:t>
      </w:r>
    </w:p>
    <w:p w:rsidR="00313657" w:rsidRPr="00C34E56" w:rsidRDefault="00313657" w:rsidP="00313657">
      <w:pPr>
        <w:autoSpaceDE w:val="0"/>
        <w:autoSpaceDN w:val="0"/>
        <w:adjustRightInd w:val="0"/>
        <w:ind w:firstLine="709"/>
        <w:jc w:val="both"/>
      </w:pPr>
      <w:r w:rsidRPr="00C34E56">
        <w:t>Для решения поставленных задач в районе разработана долгосрочная целевая программа Домбаровского района «Модернизация и развитие автомобильных дорог Домбаровского района (2015-2020 годы)».</w:t>
      </w:r>
    </w:p>
    <w:p w:rsidR="00313657" w:rsidRPr="00C34E56" w:rsidRDefault="00313657" w:rsidP="00313657">
      <w:pPr>
        <w:autoSpaceDE w:val="0"/>
        <w:autoSpaceDN w:val="0"/>
        <w:adjustRightInd w:val="0"/>
        <w:ind w:firstLine="709"/>
        <w:jc w:val="both"/>
      </w:pPr>
      <w:r w:rsidRPr="00C34E56">
        <w:t>Для повышения охвата населения телефонной связью планируется дальнейшая телефонизация населенных пунктов МО Красночабанский сельсовет.</w:t>
      </w:r>
    </w:p>
    <w:p w:rsidR="00313657" w:rsidRPr="00C34E56" w:rsidRDefault="00313657" w:rsidP="00313657">
      <w:pPr>
        <w:autoSpaceDE w:val="0"/>
        <w:autoSpaceDN w:val="0"/>
        <w:adjustRightInd w:val="0"/>
        <w:ind w:firstLine="709"/>
        <w:jc w:val="both"/>
      </w:pPr>
      <w:r w:rsidRPr="00C34E56">
        <w:t>Для повышения удовлетворенности населения уровнем предоставления у</w:t>
      </w:r>
      <w:r w:rsidR="00FB5814">
        <w:t xml:space="preserve">слуг почтовой связи </w:t>
      </w:r>
      <w:proofErr w:type="spellStart"/>
      <w:r w:rsidR="001E3FC4">
        <w:t>Орским</w:t>
      </w:r>
      <w:proofErr w:type="spellEnd"/>
      <w:r w:rsidRPr="00C34E56">
        <w:t xml:space="preserve"> почтамтом УФПС Оренбургской области - филиал ФУГУП "Почта России" планируется проводить мероприятия, направленные на развитие и наращивание объемов предоставления и качества услуг, а также и реализации товаров в населенных пунктах поселения.</w:t>
      </w:r>
    </w:p>
    <w:p w:rsidR="00313657" w:rsidRDefault="00313657" w:rsidP="00313657">
      <w:pPr>
        <w:autoSpaceDE w:val="0"/>
        <w:autoSpaceDN w:val="0"/>
        <w:adjustRightInd w:val="0"/>
        <w:ind w:firstLine="709"/>
        <w:jc w:val="both"/>
      </w:pPr>
      <w:r w:rsidRPr="00C34E56">
        <w:t xml:space="preserve">Таким образом, решение поставленных задач позволит обеспечить увеличение объемов ремонта </w:t>
      </w:r>
      <w:proofErr w:type="spellStart"/>
      <w:r w:rsidRPr="00C34E56">
        <w:t>внутрипоселковых</w:t>
      </w:r>
      <w:proofErr w:type="spellEnd"/>
      <w:r w:rsidRPr="00C34E56">
        <w:t xml:space="preserve"> дорог, объемов и качества услуг транспорта и связи, снижение транспортных издержек хозяйствующих субъектов, наращивать обороты стационарной связи, а также увеличение числа пользователей сети Интернет.</w:t>
      </w:r>
    </w:p>
    <w:p w:rsidR="00313657" w:rsidRPr="00C34E56" w:rsidRDefault="00313657" w:rsidP="00937D13">
      <w:pPr>
        <w:autoSpaceDE w:val="0"/>
        <w:autoSpaceDN w:val="0"/>
        <w:adjustRightInd w:val="0"/>
        <w:jc w:val="both"/>
        <w:rPr>
          <w:b/>
        </w:rPr>
      </w:pPr>
    </w:p>
    <w:p w:rsidR="00313657" w:rsidRPr="00C34E56" w:rsidRDefault="00313657" w:rsidP="00313657">
      <w:pPr>
        <w:autoSpaceDE w:val="0"/>
        <w:autoSpaceDN w:val="0"/>
        <w:adjustRightInd w:val="0"/>
        <w:ind w:firstLine="709"/>
        <w:jc w:val="both"/>
        <w:rPr>
          <w:b/>
        </w:rPr>
      </w:pPr>
      <w:r w:rsidRPr="00C34E56">
        <w:rPr>
          <w:b/>
        </w:rPr>
        <w:t>5.2. ЖИЛИЩНО-КОММУНАЛЬНОЕ ХОЗЯЙСТВО</w:t>
      </w:r>
    </w:p>
    <w:p w:rsidR="00313657" w:rsidRPr="00C34E56" w:rsidRDefault="001E3FC4" w:rsidP="00313657">
      <w:pPr>
        <w:autoSpaceDE w:val="0"/>
        <w:autoSpaceDN w:val="0"/>
        <w:adjustRightInd w:val="0"/>
        <w:ind w:firstLine="709"/>
        <w:jc w:val="both"/>
      </w:pPr>
      <w:r>
        <w:t>В 2019 – 2024</w:t>
      </w:r>
      <w:r w:rsidR="00313657" w:rsidRPr="00C34E56">
        <w:t xml:space="preserve"> годах основными целями развития жилищно-коммунального хозяйства являются создание условий для нормального жизнеобеспечения населения. Для достижения поставленной цели необходима реализация следующих задач:</w:t>
      </w:r>
    </w:p>
    <w:p w:rsidR="00313657" w:rsidRPr="00C34E56" w:rsidRDefault="00313657" w:rsidP="00313657">
      <w:pPr>
        <w:pStyle w:val="a3"/>
        <w:numPr>
          <w:ilvl w:val="0"/>
          <w:numId w:val="10"/>
        </w:numPr>
        <w:suppressAutoHyphens w:val="0"/>
        <w:autoSpaceDE w:val="0"/>
        <w:autoSpaceDN w:val="0"/>
        <w:adjustRightInd w:val="0"/>
        <w:ind w:left="142" w:firstLine="142"/>
        <w:jc w:val="both"/>
      </w:pPr>
      <w:r w:rsidRPr="00C34E56">
        <w:t>повышение качества услуг, предоставляемых населению;</w:t>
      </w:r>
    </w:p>
    <w:p w:rsidR="00313657" w:rsidRPr="00C34E56" w:rsidRDefault="00313657" w:rsidP="00313657">
      <w:pPr>
        <w:pStyle w:val="a3"/>
        <w:numPr>
          <w:ilvl w:val="0"/>
          <w:numId w:val="10"/>
        </w:numPr>
        <w:suppressAutoHyphens w:val="0"/>
        <w:autoSpaceDE w:val="0"/>
        <w:autoSpaceDN w:val="0"/>
        <w:adjustRightInd w:val="0"/>
        <w:ind w:left="142" w:firstLine="142"/>
        <w:jc w:val="both"/>
      </w:pPr>
      <w:r w:rsidRPr="00C34E56">
        <w:t>снабжение населения качественной питьевой водой;</w:t>
      </w:r>
    </w:p>
    <w:p w:rsidR="00313657" w:rsidRPr="00C34E56" w:rsidRDefault="00313657" w:rsidP="00313657">
      <w:pPr>
        <w:autoSpaceDE w:val="0"/>
        <w:autoSpaceDN w:val="0"/>
        <w:adjustRightInd w:val="0"/>
        <w:ind w:firstLine="709"/>
        <w:jc w:val="both"/>
      </w:pPr>
      <w:r w:rsidRPr="00C34E56">
        <w:t xml:space="preserve"> Последовательное выполнение поставленных задач позволит обеспечить:</w:t>
      </w:r>
    </w:p>
    <w:p w:rsidR="00313657" w:rsidRPr="00C34E56" w:rsidRDefault="00313657" w:rsidP="00313657">
      <w:pPr>
        <w:pStyle w:val="a3"/>
        <w:numPr>
          <w:ilvl w:val="0"/>
          <w:numId w:val="20"/>
        </w:numPr>
        <w:suppressAutoHyphens w:val="0"/>
        <w:autoSpaceDE w:val="0"/>
        <w:autoSpaceDN w:val="0"/>
        <w:adjustRightInd w:val="0"/>
        <w:ind w:left="0" w:firstLine="426"/>
        <w:jc w:val="both"/>
      </w:pPr>
      <w:r w:rsidRPr="00C34E56">
        <w:t xml:space="preserve">населения поселения питьевой водой надлежащего качества на </w:t>
      </w:r>
      <w:r w:rsidR="001E3FC4">
        <w:t>100% по сравнению с уровнем 2014</w:t>
      </w:r>
      <w:r w:rsidRPr="00C34E56">
        <w:t xml:space="preserve"> года;</w:t>
      </w:r>
    </w:p>
    <w:p w:rsidR="00313657" w:rsidRPr="00C34E56" w:rsidRDefault="00313657" w:rsidP="00313657">
      <w:pPr>
        <w:pStyle w:val="a3"/>
        <w:numPr>
          <w:ilvl w:val="0"/>
          <w:numId w:val="20"/>
        </w:numPr>
        <w:suppressAutoHyphens w:val="0"/>
        <w:autoSpaceDE w:val="0"/>
        <w:autoSpaceDN w:val="0"/>
        <w:adjustRightInd w:val="0"/>
        <w:ind w:left="0" w:firstLine="426"/>
        <w:jc w:val="both"/>
      </w:pPr>
      <w:r w:rsidRPr="00C34E56">
        <w:t>обеспечить снижение доли уличных водопроводных сетей, нуждающихся в замене, на</w:t>
      </w:r>
      <w:r w:rsidR="001E3FC4">
        <w:t xml:space="preserve"> 5 % по сравнению с уровнем 2014</w:t>
      </w:r>
      <w:r w:rsidRPr="00C34E56">
        <w:t xml:space="preserve"> года;</w:t>
      </w:r>
    </w:p>
    <w:p w:rsidR="00313657" w:rsidRPr="00C34E56" w:rsidRDefault="00313657" w:rsidP="00313657">
      <w:pPr>
        <w:pStyle w:val="a3"/>
        <w:numPr>
          <w:ilvl w:val="0"/>
          <w:numId w:val="20"/>
        </w:numPr>
        <w:suppressAutoHyphens w:val="0"/>
        <w:autoSpaceDE w:val="0"/>
        <w:autoSpaceDN w:val="0"/>
        <w:adjustRightInd w:val="0"/>
        <w:ind w:left="0" w:firstLine="426"/>
        <w:jc w:val="both"/>
      </w:pPr>
      <w:r w:rsidRPr="00C34E56">
        <w:t>обеспечить ежегодную эконо</w:t>
      </w:r>
      <w:r>
        <w:t>мию электрической энергии на 1%</w:t>
      </w:r>
    </w:p>
    <w:p w:rsidR="00313657" w:rsidRPr="00C34E56" w:rsidRDefault="00313657" w:rsidP="00313657">
      <w:pPr>
        <w:pStyle w:val="a3"/>
        <w:suppressAutoHyphens w:val="0"/>
        <w:autoSpaceDE w:val="0"/>
        <w:autoSpaceDN w:val="0"/>
        <w:adjustRightInd w:val="0"/>
        <w:ind w:left="426"/>
        <w:jc w:val="both"/>
      </w:pPr>
    </w:p>
    <w:p w:rsidR="00313657" w:rsidRPr="00C34E56" w:rsidRDefault="00313657" w:rsidP="00313657">
      <w:pPr>
        <w:autoSpaceDE w:val="0"/>
        <w:autoSpaceDN w:val="0"/>
        <w:adjustRightInd w:val="0"/>
        <w:jc w:val="both"/>
        <w:rPr>
          <w:color w:val="9A3300"/>
        </w:rPr>
      </w:pPr>
      <w:r w:rsidRPr="00C34E56">
        <w:rPr>
          <w:b/>
        </w:rPr>
        <w:t>5.3 ОХРАНА ОКРУЖАЮЩЕЙ СРЕДЫ</w:t>
      </w:r>
    </w:p>
    <w:p w:rsidR="00313657" w:rsidRPr="00C34E56" w:rsidRDefault="00313657" w:rsidP="00313657">
      <w:pPr>
        <w:autoSpaceDE w:val="0"/>
        <w:autoSpaceDN w:val="0"/>
        <w:adjustRightInd w:val="0"/>
        <w:ind w:firstLine="709"/>
        <w:jc w:val="both"/>
      </w:pPr>
      <w:r w:rsidRPr="00C34E56">
        <w:lastRenderedPageBreak/>
        <w:t>Основными целями политики в сфер</w:t>
      </w:r>
      <w:r w:rsidR="001E3FC4">
        <w:t>е охраны окружающей среды в 2019 -2024</w:t>
      </w:r>
      <w:r w:rsidRPr="00C34E56">
        <w:t xml:space="preserve"> годы являются формирование благоприятных экологических условий проживания населения, улучшение экологической обстановки в поселении, обеспечение экологической безопасности на территории поселения рациональное использование и воспроизводство природных ресурсов.</w:t>
      </w:r>
    </w:p>
    <w:p w:rsidR="00313657" w:rsidRPr="00C34E56" w:rsidRDefault="00313657" w:rsidP="00313657">
      <w:pPr>
        <w:autoSpaceDE w:val="0"/>
        <w:autoSpaceDN w:val="0"/>
        <w:adjustRightInd w:val="0"/>
        <w:ind w:firstLine="709"/>
        <w:jc w:val="both"/>
      </w:pPr>
      <w:r w:rsidRPr="00C34E56">
        <w:t>Для достижения данных целей необходимо решить следующие проблемы:</w:t>
      </w:r>
    </w:p>
    <w:p w:rsidR="00313657" w:rsidRPr="00C34E56" w:rsidRDefault="00313657" w:rsidP="00313657">
      <w:pPr>
        <w:pStyle w:val="a3"/>
        <w:numPr>
          <w:ilvl w:val="0"/>
          <w:numId w:val="11"/>
        </w:numPr>
        <w:suppressAutoHyphens w:val="0"/>
        <w:autoSpaceDE w:val="0"/>
        <w:autoSpaceDN w:val="0"/>
        <w:adjustRightInd w:val="0"/>
        <w:ind w:left="-142" w:firstLine="709"/>
        <w:jc w:val="both"/>
      </w:pPr>
      <w:r w:rsidRPr="00C34E56">
        <w:t xml:space="preserve">отсутствие системного </w:t>
      </w:r>
      <w:proofErr w:type="gramStart"/>
      <w:r w:rsidRPr="00C34E56">
        <w:t>контроля за</w:t>
      </w:r>
      <w:proofErr w:type="gramEnd"/>
      <w:r w:rsidRPr="00C34E56">
        <w:t xml:space="preserve"> объектами, оказывающими негативное воздействие на окружающую среду;</w:t>
      </w:r>
    </w:p>
    <w:p w:rsidR="00313657" w:rsidRPr="00C34E56" w:rsidRDefault="00313657" w:rsidP="00313657">
      <w:pPr>
        <w:pStyle w:val="a3"/>
        <w:numPr>
          <w:ilvl w:val="0"/>
          <w:numId w:val="11"/>
        </w:numPr>
        <w:suppressAutoHyphens w:val="0"/>
        <w:autoSpaceDE w:val="0"/>
        <w:autoSpaceDN w:val="0"/>
        <w:adjustRightInd w:val="0"/>
        <w:ind w:left="-142" w:firstLine="709"/>
        <w:jc w:val="both"/>
      </w:pPr>
      <w:r w:rsidRPr="00C34E56">
        <w:t>недостаточное финансирование природоохранных мероприятий;</w:t>
      </w:r>
    </w:p>
    <w:p w:rsidR="00313657" w:rsidRPr="00C34E56" w:rsidRDefault="00313657" w:rsidP="00313657">
      <w:pPr>
        <w:pStyle w:val="a3"/>
        <w:numPr>
          <w:ilvl w:val="0"/>
          <w:numId w:val="11"/>
        </w:numPr>
        <w:suppressAutoHyphens w:val="0"/>
        <w:autoSpaceDE w:val="0"/>
        <w:autoSpaceDN w:val="0"/>
        <w:adjustRightInd w:val="0"/>
        <w:ind w:left="-142" w:firstLine="709"/>
        <w:jc w:val="both"/>
      </w:pPr>
      <w:r w:rsidRPr="00C34E56">
        <w:t>не определены охраняемые территории в населенных пунктах и зоны отдыха;</w:t>
      </w:r>
    </w:p>
    <w:p w:rsidR="00313657" w:rsidRPr="00C34E56" w:rsidRDefault="00313657" w:rsidP="00313657">
      <w:pPr>
        <w:pStyle w:val="a3"/>
        <w:numPr>
          <w:ilvl w:val="0"/>
          <w:numId w:val="11"/>
        </w:numPr>
        <w:suppressAutoHyphens w:val="0"/>
        <w:autoSpaceDE w:val="0"/>
        <w:autoSpaceDN w:val="0"/>
        <w:adjustRightInd w:val="0"/>
        <w:ind w:left="-142" w:firstLine="709"/>
        <w:jc w:val="both"/>
      </w:pPr>
      <w:r w:rsidRPr="00C34E56">
        <w:t>низкий уровень экологической культуры населения;</w:t>
      </w:r>
    </w:p>
    <w:p w:rsidR="00313657" w:rsidRPr="00C34E56" w:rsidRDefault="00313657" w:rsidP="00313657">
      <w:pPr>
        <w:pStyle w:val="a3"/>
        <w:numPr>
          <w:ilvl w:val="0"/>
          <w:numId w:val="11"/>
        </w:numPr>
        <w:suppressAutoHyphens w:val="0"/>
        <w:autoSpaceDE w:val="0"/>
        <w:autoSpaceDN w:val="0"/>
        <w:adjustRightInd w:val="0"/>
        <w:ind w:left="-142" w:firstLine="709"/>
        <w:jc w:val="both"/>
      </w:pPr>
      <w:r w:rsidRPr="00C34E56">
        <w:t>низкая обеспеченность санитарной очистки поселения;</w:t>
      </w:r>
    </w:p>
    <w:p w:rsidR="00313657" w:rsidRPr="00C34E56" w:rsidRDefault="00313657" w:rsidP="00313657">
      <w:pPr>
        <w:pStyle w:val="a3"/>
        <w:numPr>
          <w:ilvl w:val="0"/>
          <w:numId w:val="11"/>
        </w:numPr>
        <w:suppressAutoHyphens w:val="0"/>
        <w:autoSpaceDE w:val="0"/>
        <w:autoSpaceDN w:val="0"/>
        <w:adjustRightInd w:val="0"/>
        <w:ind w:left="-142" w:firstLine="709"/>
        <w:jc w:val="both"/>
      </w:pPr>
      <w:r w:rsidRPr="00C34E56">
        <w:t>низкая доля охвата населения системой сбора и вывоза бытовых отходов;</w:t>
      </w:r>
    </w:p>
    <w:p w:rsidR="00313657" w:rsidRPr="00C34E56" w:rsidRDefault="00313657" w:rsidP="00313657">
      <w:pPr>
        <w:autoSpaceDE w:val="0"/>
        <w:autoSpaceDN w:val="0"/>
        <w:adjustRightInd w:val="0"/>
        <w:ind w:firstLine="709"/>
        <w:jc w:val="both"/>
      </w:pPr>
      <w:r w:rsidRPr="00C34E56">
        <w:t>Защита лесного фонда – одна из главных задач в области защиты окружающей природы. Большое внимание должно уделяться вопросам соблюдения требований пожарной безопасности при проведении сельскохозяйственных работ, борьбе с самовольными вырубками озеленения населенных пунктов.</w:t>
      </w:r>
    </w:p>
    <w:p w:rsidR="00313657" w:rsidRPr="00C34E56" w:rsidRDefault="00313657" w:rsidP="00313657">
      <w:pPr>
        <w:autoSpaceDE w:val="0"/>
        <w:autoSpaceDN w:val="0"/>
        <w:adjustRightInd w:val="0"/>
        <w:ind w:firstLine="709"/>
        <w:jc w:val="both"/>
      </w:pPr>
      <w:r w:rsidRPr="00C34E56">
        <w:t xml:space="preserve">Последовательное выполнение поставленных </w:t>
      </w:r>
      <w:r w:rsidR="001E3FC4">
        <w:t>задач позволит обеспечить к 2019</w:t>
      </w:r>
      <w:r w:rsidRPr="00C34E56">
        <w:t xml:space="preserve"> году:</w:t>
      </w:r>
    </w:p>
    <w:p w:rsidR="00313657" w:rsidRPr="00C34E56" w:rsidRDefault="00313657" w:rsidP="00313657">
      <w:pPr>
        <w:pStyle w:val="a3"/>
        <w:numPr>
          <w:ilvl w:val="0"/>
          <w:numId w:val="12"/>
        </w:numPr>
        <w:tabs>
          <w:tab w:val="left" w:pos="284"/>
        </w:tabs>
        <w:suppressAutoHyphens w:val="0"/>
        <w:autoSpaceDE w:val="0"/>
        <w:autoSpaceDN w:val="0"/>
        <w:adjustRightInd w:val="0"/>
        <w:ind w:left="0" w:firstLine="426"/>
        <w:jc w:val="both"/>
      </w:pPr>
      <w:proofErr w:type="gramStart"/>
      <w:r w:rsidRPr="00C34E56">
        <w:t>ликвидацию несанкционированных свалок в сельских поселении;</w:t>
      </w:r>
      <w:proofErr w:type="gramEnd"/>
    </w:p>
    <w:p w:rsidR="00313657" w:rsidRPr="00C34E56" w:rsidRDefault="00313657" w:rsidP="00313657">
      <w:pPr>
        <w:pStyle w:val="a3"/>
        <w:numPr>
          <w:ilvl w:val="0"/>
          <w:numId w:val="12"/>
        </w:numPr>
        <w:tabs>
          <w:tab w:val="left" w:pos="284"/>
        </w:tabs>
        <w:suppressAutoHyphens w:val="0"/>
        <w:autoSpaceDE w:val="0"/>
        <w:autoSpaceDN w:val="0"/>
        <w:adjustRightInd w:val="0"/>
        <w:ind w:left="0" w:firstLine="426"/>
        <w:jc w:val="both"/>
      </w:pPr>
      <w:r w:rsidRPr="00C34E56">
        <w:t>увеличить долю охвата населения планово-регулярной системой сбора и вывоза бытовых отходов в общей численности населения поселения до 10 %;</w:t>
      </w:r>
    </w:p>
    <w:p w:rsidR="00313657" w:rsidRPr="00C34E56" w:rsidRDefault="00313657" w:rsidP="00313657">
      <w:pPr>
        <w:autoSpaceDE w:val="0"/>
        <w:autoSpaceDN w:val="0"/>
        <w:adjustRightInd w:val="0"/>
        <w:ind w:firstLine="709"/>
        <w:jc w:val="both"/>
      </w:pPr>
      <w:r w:rsidRPr="00C34E56">
        <w:t>В результате реализации мероприятий по охране окружающей среды и устранения факторов негативно, влияющих на нее будет обеспечена экологическая безопасность в поселении, что позволит снизить показатели заболеваемости населения и риска возникновения экологических угроз природного и техногенного характера.</w:t>
      </w:r>
    </w:p>
    <w:p w:rsidR="00313657" w:rsidRPr="00C34E56" w:rsidRDefault="00313657" w:rsidP="00937D13">
      <w:pPr>
        <w:autoSpaceDE w:val="0"/>
        <w:autoSpaceDN w:val="0"/>
        <w:adjustRightInd w:val="0"/>
        <w:jc w:val="both"/>
      </w:pPr>
    </w:p>
    <w:p w:rsidR="00313657" w:rsidRPr="00C34E56" w:rsidRDefault="00313657" w:rsidP="00313657">
      <w:pPr>
        <w:autoSpaceDE w:val="0"/>
        <w:autoSpaceDN w:val="0"/>
        <w:adjustRightInd w:val="0"/>
        <w:jc w:val="center"/>
        <w:rPr>
          <w:b/>
          <w:bCs/>
        </w:rPr>
      </w:pPr>
      <w:r w:rsidRPr="00C34E56">
        <w:rPr>
          <w:b/>
          <w:bCs/>
        </w:rPr>
        <w:t xml:space="preserve">6. ПОВЫШЕНИЕ КАЧЕСТВА ЖИЗНИ, </w:t>
      </w:r>
    </w:p>
    <w:p w:rsidR="00313657" w:rsidRPr="00C34E56" w:rsidRDefault="00313657" w:rsidP="00937D13">
      <w:pPr>
        <w:autoSpaceDE w:val="0"/>
        <w:autoSpaceDN w:val="0"/>
        <w:adjustRightInd w:val="0"/>
        <w:jc w:val="center"/>
        <w:rPr>
          <w:b/>
          <w:bCs/>
        </w:rPr>
      </w:pPr>
      <w:r w:rsidRPr="00C34E56">
        <w:rPr>
          <w:b/>
          <w:bCs/>
        </w:rPr>
        <w:t>РАЗВИТИЕ ЧЕЛОВЕЧЕСКОГО ПОТЕНЦИАЛА</w:t>
      </w:r>
    </w:p>
    <w:p w:rsidR="00313657" w:rsidRPr="00C34E56" w:rsidRDefault="00313657" w:rsidP="00313657">
      <w:pPr>
        <w:autoSpaceDE w:val="0"/>
        <w:autoSpaceDN w:val="0"/>
        <w:adjustRightInd w:val="0"/>
        <w:jc w:val="both"/>
        <w:rPr>
          <w:b/>
        </w:rPr>
      </w:pPr>
      <w:r w:rsidRPr="00C34E56">
        <w:rPr>
          <w:b/>
        </w:rPr>
        <w:t>6.1. ПОВЫШЕНИЕ УРОВНЯ ДОХОДОВ НАСЕЛЕНИЯ</w:t>
      </w:r>
    </w:p>
    <w:p w:rsidR="00313657" w:rsidRPr="00C34E56" w:rsidRDefault="00313657" w:rsidP="00313657">
      <w:pPr>
        <w:autoSpaceDE w:val="0"/>
        <w:autoSpaceDN w:val="0"/>
        <w:adjustRightInd w:val="0"/>
        <w:jc w:val="both"/>
      </w:pPr>
      <w:r w:rsidRPr="00C34E56">
        <w:t>Целью политики поселения является обеспечение роста реальных доходов населения и соответствующего объема потребления.</w:t>
      </w:r>
    </w:p>
    <w:p w:rsidR="00313657" w:rsidRPr="00C34E56" w:rsidRDefault="00313657" w:rsidP="00313657">
      <w:pPr>
        <w:autoSpaceDE w:val="0"/>
        <w:autoSpaceDN w:val="0"/>
        <w:adjustRightInd w:val="0"/>
        <w:jc w:val="both"/>
      </w:pPr>
      <w:r w:rsidRPr="00C34E56">
        <w:t>Для достижения поставленной цели предполагается решение следующих задач:</w:t>
      </w:r>
    </w:p>
    <w:p w:rsidR="00313657" w:rsidRPr="00C34E56" w:rsidRDefault="00313657" w:rsidP="00313657">
      <w:pPr>
        <w:pStyle w:val="a3"/>
        <w:numPr>
          <w:ilvl w:val="0"/>
          <w:numId w:val="17"/>
        </w:numPr>
        <w:suppressAutoHyphens w:val="0"/>
        <w:autoSpaceDE w:val="0"/>
        <w:autoSpaceDN w:val="0"/>
        <w:adjustRightInd w:val="0"/>
        <w:ind w:left="426"/>
        <w:jc w:val="both"/>
      </w:pPr>
      <w:r w:rsidRPr="00C34E56">
        <w:t>содействие повышению заработной платы жителей поселения не менее чем на 5 % ежегодно;</w:t>
      </w:r>
    </w:p>
    <w:p w:rsidR="00313657" w:rsidRPr="00C34E56" w:rsidRDefault="00313657" w:rsidP="00313657">
      <w:pPr>
        <w:pStyle w:val="a3"/>
        <w:numPr>
          <w:ilvl w:val="1"/>
          <w:numId w:val="18"/>
        </w:numPr>
        <w:suppressAutoHyphens w:val="0"/>
        <w:autoSpaceDE w:val="0"/>
        <w:autoSpaceDN w:val="0"/>
        <w:adjustRightInd w:val="0"/>
        <w:ind w:left="284"/>
        <w:jc w:val="both"/>
      </w:pPr>
      <w:r w:rsidRPr="00C34E56">
        <w:t>содействие предпринимательской активности, обеспечив при этом рост доходов от предпринимательской деятельности;</w:t>
      </w:r>
    </w:p>
    <w:p w:rsidR="00313657" w:rsidRPr="00C34E56" w:rsidRDefault="00313657" w:rsidP="00313657">
      <w:pPr>
        <w:pStyle w:val="a3"/>
        <w:numPr>
          <w:ilvl w:val="1"/>
          <w:numId w:val="18"/>
        </w:numPr>
        <w:suppressAutoHyphens w:val="0"/>
        <w:autoSpaceDE w:val="0"/>
        <w:autoSpaceDN w:val="0"/>
        <w:adjustRightInd w:val="0"/>
        <w:ind w:left="284"/>
        <w:jc w:val="both"/>
      </w:pPr>
      <w:r w:rsidRPr="00C34E56">
        <w:t>снижение доли граждан с денежными доходами ниже величины прожиточного минимума.</w:t>
      </w:r>
    </w:p>
    <w:p w:rsidR="00313657" w:rsidRPr="00C34E56" w:rsidRDefault="00313657" w:rsidP="00313657">
      <w:pPr>
        <w:autoSpaceDE w:val="0"/>
        <w:autoSpaceDN w:val="0"/>
        <w:adjustRightInd w:val="0"/>
        <w:jc w:val="both"/>
      </w:pPr>
      <w:r w:rsidRPr="00C34E56">
        <w:t>В целях решения поставленных задач необходимо обеспечить выполнение следующих мероприятий:</w:t>
      </w:r>
    </w:p>
    <w:p w:rsidR="00313657" w:rsidRPr="00C34E56" w:rsidRDefault="00313657" w:rsidP="00313657">
      <w:pPr>
        <w:pStyle w:val="a3"/>
        <w:numPr>
          <w:ilvl w:val="1"/>
          <w:numId w:val="19"/>
        </w:numPr>
        <w:suppressAutoHyphens w:val="0"/>
        <w:autoSpaceDE w:val="0"/>
        <w:autoSpaceDN w:val="0"/>
        <w:adjustRightInd w:val="0"/>
        <w:ind w:left="426"/>
        <w:jc w:val="both"/>
        <w:rPr>
          <w:color w:val="9A3300"/>
        </w:rPr>
      </w:pPr>
      <w:r w:rsidRPr="00C34E56">
        <w:t>содействовать повышению средней заработной платы работников муниципальных учреждений</w:t>
      </w:r>
      <w:r w:rsidRPr="00C34E56">
        <w:rPr>
          <w:color w:val="9A3300"/>
        </w:rPr>
        <w:t>;</w:t>
      </w:r>
    </w:p>
    <w:p w:rsidR="00313657" w:rsidRPr="00C34E56" w:rsidRDefault="00313657" w:rsidP="00313657">
      <w:pPr>
        <w:pStyle w:val="a3"/>
        <w:numPr>
          <w:ilvl w:val="1"/>
          <w:numId w:val="19"/>
        </w:numPr>
        <w:suppressAutoHyphens w:val="0"/>
        <w:autoSpaceDE w:val="0"/>
        <w:autoSpaceDN w:val="0"/>
        <w:adjustRightInd w:val="0"/>
        <w:ind w:left="426"/>
        <w:jc w:val="both"/>
      </w:pPr>
      <w:r w:rsidRPr="00C34E56">
        <w:t>содействовать сокращению отраслевой и территориальной дифференциации уровня заработной платы работников поселения;</w:t>
      </w:r>
    </w:p>
    <w:p w:rsidR="00313657" w:rsidRPr="00C34E56" w:rsidRDefault="00313657" w:rsidP="00313657">
      <w:pPr>
        <w:pStyle w:val="a3"/>
        <w:numPr>
          <w:ilvl w:val="1"/>
          <w:numId w:val="19"/>
        </w:numPr>
        <w:suppressAutoHyphens w:val="0"/>
        <w:autoSpaceDE w:val="0"/>
        <w:autoSpaceDN w:val="0"/>
        <w:adjustRightInd w:val="0"/>
        <w:ind w:left="426"/>
        <w:jc w:val="both"/>
      </w:pPr>
      <w:r w:rsidRPr="00C34E56">
        <w:t>содействовать совершенствованию систем оплаты труда врачей и педагогов в рамках реализации приоритетных национальных проектов "Здоровье" и "Образование" на территории поселения;</w:t>
      </w:r>
    </w:p>
    <w:p w:rsidR="00313657" w:rsidRPr="00C34E56" w:rsidRDefault="00313657" w:rsidP="00313657">
      <w:pPr>
        <w:pStyle w:val="a3"/>
        <w:numPr>
          <w:ilvl w:val="1"/>
          <w:numId w:val="19"/>
        </w:numPr>
        <w:suppressAutoHyphens w:val="0"/>
        <w:autoSpaceDE w:val="0"/>
        <w:autoSpaceDN w:val="0"/>
        <w:adjustRightInd w:val="0"/>
        <w:ind w:left="426"/>
        <w:jc w:val="both"/>
      </w:pPr>
      <w:r w:rsidRPr="00C34E56">
        <w:t>обеспечить совершенствование нормативно-правовой базы в части оплаты труда работников муниципальных учреждений в соответствии с трудовым законодательством и иными правовыми актами, содержащими нормы трудового права;</w:t>
      </w:r>
    </w:p>
    <w:p w:rsidR="00313657" w:rsidRPr="00C34E56" w:rsidRDefault="00313657" w:rsidP="00313657">
      <w:pPr>
        <w:autoSpaceDE w:val="0"/>
        <w:autoSpaceDN w:val="0"/>
        <w:adjustRightInd w:val="0"/>
        <w:jc w:val="both"/>
      </w:pPr>
      <w:r w:rsidRPr="00C34E56">
        <w:lastRenderedPageBreak/>
        <w:t>В результате реализац</w:t>
      </w:r>
      <w:r w:rsidR="001E3FC4">
        <w:t xml:space="preserve">ии всех мероприятий к концу 2024 </w:t>
      </w:r>
      <w:r w:rsidRPr="00C34E56">
        <w:t>года будет обеспечен:</w:t>
      </w:r>
    </w:p>
    <w:p w:rsidR="00313657" w:rsidRPr="00C34E56" w:rsidRDefault="00313657" w:rsidP="00313657">
      <w:pPr>
        <w:pStyle w:val="a3"/>
        <w:numPr>
          <w:ilvl w:val="0"/>
          <w:numId w:val="13"/>
        </w:numPr>
        <w:suppressAutoHyphens w:val="0"/>
        <w:autoSpaceDE w:val="0"/>
        <w:autoSpaceDN w:val="0"/>
        <w:adjustRightInd w:val="0"/>
        <w:jc w:val="both"/>
      </w:pPr>
      <w:r w:rsidRPr="00C34E56">
        <w:t>рост среднемесячной номинальной заработной пл</w:t>
      </w:r>
      <w:r w:rsidR="001E3FC4">
        <w:t>аты до100 % рублей к уровню 2014</w:t>
      </w:r>
      <w:r w:rsidRPr="00C34E56">
        <w:t xml:space="preserve"> года);</w:t>
      </w:r>
    </w:p>
    <w:p w:rsidR="00313657" w:rsidRPr="00C34E56" w:rsidRDefault="00313657" w:rsidP="00313657">
      <w:pPr>
        <w:pStyle w:val="a3"/>
        <w:numPr>
          <w:ilvl w:val="0"/>
          <w:numId w:val="13"/>
        </w:numPr>
        <w:suppressAutoHyphens w:val="0"/>
        <w:autoSpaceDE w:val="0"/>
        <w:autoSpaceDN w:val="0"/>
        <w:adjustRightInd w:val="0"/>
        <w:jc w:val="both"/>
      </w:pPr>
      <w:r w:rsidRPr="00C34E56">
        <w:t>объем розничного товарооборота будет наращивать темпы по 2 % ежегодно.</w:t>
      </w:r>
    </w:p>
    <w:p w:rsidR="00313657" w:rsidRPr="00C34E56" w:rsidRDefault="00313657" w:rsidP="00313657">
      <w:pPr>
        <w:autoSpaceDE w:val="0"/>
        <w:autoSpaceDN w:val="0"/>
        <w:adjustRightInd w:val="0"/>
        <w:jc w:val="both"/>
        <w:rPr>
          <w:color w:val="9A3300"/>
        </w:rPr>
      </w:pPr>
    </w:p>
    <w:p w:rsidR="00313657" w:rsidRPr="00C34E56" w:rsidRDefault="00313657" w:rsidP="00313657">
      <w:pPr>
        <w:autoSpaceDE w:val="0"/>
        <w:autoSpaceDN w:val="0"/>
        <w:adjustRightInd w:val="0"/>
        <w:ind w:firstLine="709"/>
        <w:jc w:val="both"/>
        <w:rPr>
          <w:b/>
        </w:rPr>
      </w:pPr>
      <w:r w:rsidRPr="00C34E56">
        <w:rPr>
          <w:b/>
        </w:rPr>
        <w:t>6.2. ТРУД И ЗАНЯТОСТЬ, РАЗВИТИЕ КАДРОВОГО ПОТЕНЦИАЛА</w:t>
      </w:r>
    </w:p>
    <w:p w:rsidR="00313657" w:rsidRPr="00C34E56" w:rsidRDefault="00313657" w:rsidP="00313657">
      <w:pPr>
        <w:autoSpaceDE w:val="0"/>
        <w:autoSpaceDN w:val="0"/>
        <w:adjustRightInd w:val="0"/>
        <w:ind w:firstLine="709"/>
        <w:jc w:val="both"/>
      </w:pPr>
      <w:r w:rsidRPr="00C34E56">
        <w:t>Одним из целевых направлений деятельности К</w:t>
      </w:r>
      <w:r w:rsidR="001E3FC4">
        <w:t>расночабанский сельсовета в 2019 – 2024</w:t>
      </w:r>
      <w:r w:rsidRPr="00C34E56">
        <w:t xml:space="preserve"> годах является стимулирование трудовой активности населения, усиление роли и ответственности участников социально-трудовых отношений, регулирование рынка труда и повышение конкурентоспособности рабочей силы, снижение уровня общей безработицы.</w:t>
      </w:r>
    </w:p>
    <w:p w:rsidR="00313657" w:rsidRPr="00C34E56" w:rsidRDefault="00313657" w:rsidP="00313657">
      <w:pPr>
        <w:autoSpaceDE w:val="0"/>
        <w:autoSpaceDN w:val="0"/>
        <w:adjustRightInd w:val="0"/>
        <w:ind w:firstLine="709"/>
        <w:jc w:val="both"/>
      </w:pPr>
      <w:r w:rsidRPr="00C34E56">
        <w:t>В рамках данного направления планируется решение следующих задач:</w:t>
      </w:r>
    </w:p>
    <w:p w:rsidR="00313657" w:rsidRPr="00C34E56" w:rsidRDefault="00313657" w:rsidP="00313657">
      <w:pPr>
        <w:pStyle w:val="a3"/>
        <w:numPr>
          <w:ilvl w:val="0"/>
          <w:numId w:val="14"/>
        </w:numPr>
        <w:suppressAutoHyphens w:val="0"/>
        <w:autoSpaceDE w:val="0"/>
        <w:autoSpaceDN w:val="0"/>
        <w:adjustRightInd w:val="0"/>
        <w:ind w:left="0" w:firstLine="567"/>
        <w:jc w:val="both"/>
      </w:pPr>
      <w:r w:rsidRPr="00C34E56">
        <w:t>реализация мер по трудоустройству граждан;</w:t>
      </w:r>
    </w:p>
    <w:p w:rsidR="00313657" w:rsidRPr="00C34E56" w:rsidRDefault="00313657" w:rsidP="00313657">
      <w:pPr>
        <w:pStyle w:val="a3"/>
        <w:numPr>
          <w:ilvl w:val="0"/>
          <w:numId w:val="14"/>
        </w:numPr>
        <w:suppressAutoHyphens w:val="0"/>
        <w:autoSpaceDE w:val="0"/>
        <w:autoSpaceDN w:val="0"/>
        <w:adjustRightInd w:val="0"/>
        <w:ind w:left="0" w:firstLine="567"/>
        <w:jc w:val="both"/>
      </w:pPr>
      <w:r w:rsidRPr="00C34E56">
        <w:t>создание благоприятных условий для привлечения в экономику молодежи;</w:t>
      </w:r>
    </w:p>
    <w:p w:rsidR="00313657" w:rsidRPr="00C34E56" w:rsidRDefault="00313657" w:rsidP="00313657">
      <w:pPr>
        <w:pStyle w:val="a3"/>
        <w:numPr>
          <w:ilvl w:val="0"/>
          <w:numId w:val="14"/>
        </w:numPr>
        <w:suppressAutoHyphens w:val="0"/>
        <w:autoSpaceDE w:val="0"/>
        <w:autoSpaceDN w:val="0"/>
        <w:adjustRightInd w:val="0"/>
        <w:ind w:left="0" w:firstLine="567"/>
        <w:jc w:val="both"/>
      </w:pPr>
      <w:r w:rsidRPr="00C34E56">
        <w:t>развитие системы социального партнерства между Администрацией сельсовета, работниками и работодателями;</w:t>
      </w:r>
    </w:p>
    <w:p w:rsidR="00313657" w:rsidRPr="00C34E56" w:rsidRDefault="00313657" w:rsidP="00313657">
      <w:pPr>
        <w:pStyle w:val="a3"/>
        <w:numPr>
          <w:ilvl w:val="0"/>
          <w:numId w:val="14"/>
        </w:numPr>
        <w:suppressAutoHyphens w:val="0"/>
        <w:autoSpaceDE w:val="0"/>
        <w:autoSpaceDN w:val="0"/>
        <w:adjustRightInd w:val="0"/>
        <w:ind w:left="0" w:firstLine="567"/>
        <w:jc w:val="both"/>
      </w:pPr>
      <w:r w:rsidRPr="00C34E56">
        <w:t>организация рабочих мест по программе общественных работ, в том числе в организациях социальной сферы;</w:t>
      </w:r>
    </w:p>
    <w:p w:rsidR="00313657" w:rsidRPr="00C34E56" w:rsidRDefault="00313657" w:rsidP="00313657">
      <w:pPr>
        <w:pStyle w:val="a3"/>
        <w:numPr>
          <w:ilvl w:val="0"/>
          <w:numId w:val="14"/>
        </w:numPr>
        <w:suppressAutoHyphens w:val="0"/>
        <w:autoSpaceDE w:val="0"/>
        <w:autoSpaceDN w:val="0"/>
        <w:adjustRightInd w:val="0"/>
        <w:ind w:left="0" w:firstLine="567"/>
        <w:jc w:val="both"/>
      </w:pPr>
      <w:r w:rsidRPr="00C34E56">
        <w:t>реализация мер, направленных на улучшение условий и охраны труда работающих, профилактика производственного травматизма и профессиональных заболеваний;</w:t>
      </w:r>
    </w:p>
    <w:p w:rsidR="00313657" w:rsidRPr="00C34E56" w:rsidRDefault="00313657" w:rsidP="00313657">
      <w:pPr>
        <w:pStyle w:val="a3"/>
        <w:numPr>
          <w:ilvl w:val="0"/>
          <w:numId w:val="14"/>
        </w:numPr>
        <w:suppressAutoHyphens w:val="0"/>
        <w:autoSpaceDE w:val="0"/>
        <w:autoSpaceDN w:val="0"/>
        <w:adjustRightInd w:val="0"/>
        <w:ind w:left="0" w:firstLine="567"/>
        <w:jc w:val="both"/>
      </w:pPr>
      <w:r w:rsidRPr="00C34E56">
        <w:t>формирование эффективной системы информирования, консультирования работающего населения по вопросам охраны труда;</w:t>
      </w:r>
    </w:p>
    <w:p w:rsidR="00313657" w:rsidRPr="00C34E56" w:rsidRDefault="00313657" w:rsidP="00313657">
      <w:pPr>
        <w:pStyle w:val="a3"/>
        <w:numPr>
          <w:ilvl w:val="0"/>
          <w:numId w:val="14"/>
        </w:numPr>
        <w:suppressAutoHyphens w:val="0"/>
        <w:autoSpaceDE w:val="0"/>
        <w:autoSpaceDN w:val="0"/>
        <w:adjustRightInd w:val="0"/>
        <w:ind w:left="0" w:firstLine="567"/>
        <w:jc w:val="both"/>
      </w:pPr>
      <w:r w:rsidRPr="00C34E56">
        <w:t>содействие повышению квалификации, подготовке и переподготовке работников администрации сельского поселения;</w:t>
      </w:r>
    </w:p>
    <w:p w:rsidR="00313657" w:rsidRPr="00C34E56" w:rsidRDefault="00313657" w:rsidP="00313657">
      <w:pPr>
        <w:autoSpaceDE w:val="0"/>
        <w:autoSpaceDN w:val="0"/>
        <w:adjustRightInd w:val="0"/>
        <w:ind w:firstLine="709"/>
        <w:jc w:val="both"/>
      </w:pPr>
      <w:r w:rsidRPr="00C34E56">
        <w:t>Деятельность по содействию занятости населения осуществляется в соответствии с долгосрочной целевой программой занятости населе</w:t>
      </w:r>
      <w:r w:rsidR="001E3FC4">
        <w:t>ния Домбаровского района на 2019 - 2024</w:t>
      </w:r>
      <w:r w:rsidRPr="00C34E56">
        <w:t xml:space="preserve"> годы. </w:t>
      </w:r>
    </w:p>
    <w:p w:rsidR="00313657" w:rsidRPr="00C34E56" w:rsidRDefault="00313657" w:rsidP="00313657">
      <w:pPr>
        <w:autoSpaceDE w:val="0"/>
        <w:autoSpaceDN w:val="0"/>
        <w:adjustRightInd w:val="0"/>
        <w:ind w:firstLine="709"/>
        <w:jc w:val="both"/>
      </w:pPr>
      <w:r w:rsidRPr="00C34E56">
        <w:t>Цель программы - снижение уровня общей безработицы в муниципальном образовании не менее ч</w:t>
      </w:r>
      <w:r w:rsidR="001E3FC4">
        <w:t>ем на 0,5 процента к уровню 2014</w:t>
      </w:r>
      <w:r w:rsidRPr="00C34E56">
        <w:t xml:space="preserve"> года. Мероприятия направлены на решение следующих задач:</w:t>
      </w:r>
    </w:p>
    <w:p w:rsidR="00313657" w:rsidRPr="00C34E56" w:rsidRDefault="00313657" w:rsidP="00313657">
      <w:pPr>
        <w:pStyle w:val="a3"/>
        <w:numPr>
          <w:ilvl w:val="1"/>
          <w:numId w:val="15"/>
        </w:numPr>
        <w:suppressAutoHyphens w:val="0"/>
        <w:autoSpaceDE w:val="0"/>
        <w:autoSpaceDN w:val="0"/>
        <w:adjustRightInd w:val="0"/>
        <w:ind w:left="0" w:firstLine="426"/>
        <w:jc w:val="both"/>
      </w:pPr>
      <w:r w:rsidRPr="00C34E56">
        <w:t>увеличение спроса на рабочую силу;</w:t>
      </w:r>
    </w:p>
    <w:p w:rsidR="00313657" w:rsidRPr="00C34E56" w:rsidRDefault="00313657" w:rsidP="00313657">
      <w:pPr>
        <w:pStyle w:val="a3"/>
        <w:numPr>
          <w:ilvl w:val="1"/>
          <w:numId w:val="15"/>
        </w:numPr>
        <w:suppressAutoHyphens w:val="0"/>
        <w:autoSpaceDE w:val="0"/>
        <w:autoSpaceDN w:val="0"/>
        <w:adjustRightInd w:val="0"/>
        <w:ind w:left="0" w:firstLine="426"/>
        <w:jc w:val="both"/>
      </w:pPr>
      <w:r w:rsidRPr="00C34E56">
        <w:t>снижение уровня регистрируемой в органах государственной службы занятости населения безработицы;</w:t>
      </w:r>
    </w:p>
    <w:p w:rsidR="00313657" w:rsidRPr="00C34E56" w:rsidRDefault="00313657" w:rsidP="00313657">
      <w:pPr>
        <w:pStyle w:val="a3"/>
        <w:numPr>
          <w:ilvl w:val="1"/>
          <w:numId w:val="15"/>
        </w:numPr>
        <w:suppressAutoHyphens w:val="0"/>
        <w:autoSpaceDE w:val="0"/>
        <w:autoSpaceDN w:val="0"/>
        <w:adjustRightInd w:val="0"/>
        <w:ind w:left="0" w:firstLine="426"/>
        <w:jc w:val="both"/>
      </w:pPr>
      <w:r w:rsidRPr="00C34E56">
        <w:t>развитие кадрового потенциала;</w:t>
      </w:r>
    </w:p>
    <w:p w:rsidR="00313657" w:rsidRPr="00C34E56" w:rsidRDefault="00313657" w:rsidP="00313657">
      <w:pPr>
        <w:pStyle w:val="a3"/>
        <w:numPr>
          <w:ilvl w:val="1"/>
          <w:numId w:val="15"/>
        </w:numPr>
        <w:suppressAutoHyphens w:val="0"/>
        <w:autoSpaceDE w:val="0"/>
        <w:autoSpaceDN w:val="0"/>
        <w:adjustRightInd w:val="0"/>
        <w:ind w:left="0" w:firstLine="426"/>
        <w:jc w:val="both"/>
      </w:pPr>
      <w:r w:rsidRPr="00C34E56">
        <w:t>сокращение масштабов безработицы среди молодежи;</w:t>
      </w:r>
    </w:p>
    <w:p w:rsidR="00313657" w:rsidRPr="00C34E56" w:rsidRDefault="00313657" w:rsidP="00313657">
      <w:pPr>
        <w:pStyle w:val="a3"/>
        <w:numPr>
          <w:ilvl w:val="1"/>
          <w:numId w:val="15"/>
        </w:numPr>
        <w:suppressAutoHyphens w:val="0"/>
        <w:autoSpaceDE w:val="0"/>
        <w:autoSpaceDN w:val="0"/>
        <w:adjustRightInd w:val="0"/>
        <w:ind w:left="0" w:firstLine="426"/>
        <w:jc w:val="both"/>
      </w:pPr>
      <w:r w:rsidRPr="00C34E56">
        <w:t>усиление роли и ответственности участников социально-трудовых отношений в сфере занятости населения;</w:t>
      </w:r>
    </w:p>
    <w:p w:rsidR="00313657" w:rsidRPr="00C34E56" w:rsidRDefault="00313657" w:rsidP="00313657">
      <w:pPr>
        <w:pStyle w:val="a3"/>
        <w:numPr>
          <w:ilvl w:val="1"/>
          <w:numId w:val="15"/>
        </w:numPr>
        <w:suppressAutoHyphens w:val="0"/>
        <w:autoSpaceDE w:val="0"/>
        <w:autoSpaceDN w:val="0"/>
        <w:adjustRightInd w:val="0"/>
        <w:ind w:left="0" w:firstLine="426"/>
        <w:jc w:val="both"/>
      </w:pPr>
      <w:r w:rsidRPr="00C34E56">
        <w:t>обеспечение деятельности территориальной трехсторонней комиссии по регулированию социально-трудовых отношений.</w:t>
      </w:r>
    </w:p>
    <w:p w:rsidR="00313657" w:rsidRPr="00C34E56" w:rsidRDefault="00313657" w:rsidP="00313657">
      <w:pPr>
        <w:autoSpaceDE w:val="0"/>
        <w:autoSpaceDN w:val="0"/>
        <w:adjustRightInd w:val="0"/>
        <w:ind w:firstLine="709"/>
        <w:jc w:val="both"/>
      </w:pPr>
      <w:r w:rsidRPr="00C34E56">
        <w:t>Последовательное выполнение всех мероприятий приведет к следующим результатам:</w:t>
      </w:r>
    </w:p>
    <w:p w:rsidR="00313657" w:rsidRPr="00C34E56" w:rsidRDefault="00313657" w:rsidP="00313657">
      <w:pPr>
        <w:pStyle w:val="a3"/>
        <w:numPr>
          <w:ilvl w:val="1"/>
          <w:numId w:val="16"/>
        </w:numPr>
        <w:suppressAutoHyphens w:val="0"/>
        <w:autoSpaceDE w:val="0"/>
        <w:autoSpaceDN w:val="0"/>
        <w:adjustRightInd w:val="0"/>
        <w:ind w:left="0" w:firstLine="426"/>
        <w:jc w:val="both"/>
      </w:pPr>
      <w:r w:rsidRPr="00C34E56">
        <w:t xml:space="preserve">снижение уровня общей безработицы по поселению в течение пяти лет не </w:t>
      </w:r>
      <w:r w:rsidR="001E3FC4">
        <w:t>менее чем на 0,5 % к уровню 2014</w:t>
      </w:r>
      <w:r w:rsidRPr="00C34E56">
        <w:t xml:space="preserve"> года;</w:t>
      </w:r>
    </w:p>
    <w:p w:rsidR="00313657" w:rsidRPr="00C34E56" w:rsidRDefault="00313657" w:rsidP="00313657">
      <w:pPr>
        <w:pStyle w:val="a3"/>
        <w:numPr>
          <w:ilvl w:val="1"/>
          <w:numId w:val="16"/>
        </w:numPr>
        <w:suppressAutoHyphens w:val="0"/>
        <w:autoSpaceDE w:val="0"/>
        <w:autoSpaceDN w:val="0"/>
        <w:adjustRightInd w:val="0"/>
        <w:ind w:left="0" w:firstLine="426"/>
        <w:jc w:val="both"/>
      </w:pPr>
      <w:r w:rsidRPr="00C34E56">
        <w:t>снижение уровня регистрируемой безработицы не менее чем на 0,3%;</w:t>
      </w: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Pr>
        <w:ind w:firstLine="709"/>
        <w:jc w:val="both"/>
      </w:pPr>
    </w:p>
    <w:p w:rsidR="00313657" w:rsidRPr="00C34E56" w:rsidRDefault="00313657" w:rsidP="00313657"/>
    <w:p w:rsidR="00313657" w:rsidRDefault="00313657" w:rsidP="00313657"/>
    <w:p w:rsidR="00313657" w:rsidRDefault="00313657" w:rsidP="00313657"/>
    <w:p w:rsidR="0013692D" w:rsidRDefault="0013692D"/>
    <w:sectPr w:rsidR="0013692D" w:rsidSect="00136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DA"/>
    <w:multiLevelType w:val="hybridMultilevel"/>
    <w:tmpl w:val="32621FAC"/>
    <w:lvl w:ilvl="0" w:tplc="FFFFFFFF">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FC15A2"/>
    <w:multiLevelType w:val="hybridMultilevel"/>
    <w:tmpl w:val="609CD4C4"/>
    <w:lvl w:ilvl="0" w:tplc="FFFFFFFF">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8C64DF"/>
    <w:multiLevelType w:val="hybridMultilevel"/>
    <w:tmpl w:val="0B6213A4"/>
    <w:lvl w:ilvl="0" w:tplc="FFFFFFFF">
      <w:numFmt w:val="bullet"/>
      <w:lvlText w:val="-"/>
      <w:lvlJc w:val="left"/>
      <w:pPr>
        <w:ind w:left="2880" w:hanging="360"/>
      </w:pPr>
      <w:rPr>
        <w:rFonts w:ascii="Times New Roman" w:eastAsia="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
    <w:nsid w:val="0BEC204F"/>
    <w:multiLevelType w:val="hybridMultilevel"/>
    <w:tmpl w:val="D4927FDC"/>
    <w:lvl w:ilvl="0" w:tplc="FFFFFFFF">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55EEE"/>
    <w:multiLevelType w:val="hybridMultilevel"/>
    <w:tmpl w:val="3F42471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36568"/>
    <w:multiLevelType w:val="hybridMultilevel"/>
    <w:tmpl w:val="34228CE8"/>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857F9"/>
    <w:multiLevelType w:val="hybridMultilevel"/>
    <w:tmpl w:val="8BB8A7A8"/>
    <w:lvl w:ilvl="0" w:tplc="FFFFFFFF">
      <w:numFmt w:val="bullet"/>
      <w:lvlText w:val="-"/>
      <w:lvlJc w:val="left"/>
      <w:pPr>
        <w:ind w:left="720" w:hanging="360"/>
      </w:pPr>
      <w:rPr>
        <w:rFonts w:ascii="Times New Roman" w:eastAsia="Times New Roman" w:hAnsi="Times New Roman" w:cs="Times New Roman" w:hint="default"/>
        <w:color w:val="00007F"/>
      </w:rPr>
    </w:lvl>
    <w:lvl w:ilvl="1" w:tplc="28CC7130">
      <w:numFmt w:val="bullet"/>
      <w:lvlText w:val=""/>
      <w:lvlJc w:val="left"/>
      <w:pPr>
        <w:ind w:left="1440" w:hanging="360"/>
      </w:pPr>
      <w:rPr>
        <w:rFonts w:ascii="Times New Roman" w:eastAsia="Courier New" w:hAnsi="Times New Roman" w:cs="Times New Roman" w:hint="default"/>
        <w:color w:val="00007F"/>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B69BE"/>
    <w:multiLevelType w:val="hybridMultilevel"/>
    <w:tmpl w:val="EEDAE832"/>
    <w:lvl w:ilvl="0" w:tplc="FFFFFFFF">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298D36DE"/>
    <w:multiLevelType w:val="hybridMultilevel"/>
    <w:tmpl w:val="34028674"/>
    <w:lvl w:ilvl="0" w:tplc="FFFFFFF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4056A0A"/>
    <w:multiLevelType w:val="hybridMultilevel"/>
    <w:tmpl w:val="F2927E64"/>
    <w:lvl w:ilvl="0" w:tplc="FFFFFFFF">
      <w:numFmt w:val="bullet"/>
      <w:lvlText w:val="-"/>
      <w:lvlJc w:val="left"/>
      <w:pPr>
        <w:ind w:left="795" w:hanging="360"/>
      </w:pPr>
      <w:rPr>
        <w:rFonts w:ascii="Times New Roman" w:eastAsia="Times New Roman" w:hAnsi="Times New Roman" w:cs="Times New Roman" w:hint="default"/>
      </w:rPr>
    </w:lvl>
    <w:lvl w:ilvl="1" w:tplc="879C0C70">
      <w:numFmt w:val="bullet"/>
      <w:lvlText w:val=""/>
      <w:lvlJc w:val="left"/>
      <w:pPr>
        <w:ind w:left="1515" w:hanging="360"/>
      </w:pPr>
      <w:rPr>
        <w:rFonts w:ascii="Times New Roman" w:eastAsia="Courier New" w:hAnsi="Times New Roman" w:cs="Times New Roman" w:hint="default"/>
        <w:color w:val="00007F"/>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90A6315"/>
    <w:multiLevelType w:val="hybridMultilevel"/>
    <w:tmpl w:val="EF0081D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2B649C"/>
    <w:multiLevelType w:val="hybridMultilevel"/>
    <w:tmpl w:val="3C2259BA"/>
    <w:lvl w:ilvl="0" w:tplc="FFFFFFFF">
      <w:numFmt w:val="bullet"/>
      <w:lvlText w:val="-"/>
      <w:lvlJc w:val="left"/>
      <w:pPr>
        <w:ind w:left="1080" w:hanging="360"/>
      </w:pPr>
      <w:rPr>
        <w:rFonts w:ascii="Times New Roman" w:eastAsia="Times New Roman" w:hAnsi="Times New Roman" w:cs="Times New Roman" w:hint="default"/>
      </w:rPr>
    </w:lvl>
    <w:lvl w:ilvl="1" w:tplc="C144E522">
      <w:numFmt w:val="bullet"/>
      <w:lvlText w:val=""/>
      <w:lvlJc w:val="left"/>
      <w:pPr>
        <w:ind w:left="1800" w:hanging="360"/>
      </w:pPr>
      <w:rPr>
        <w:rFonts w:ascii="Times New Roman" w:eastAsia="Courier New" w:hAnsi="Times New Roman" w:cs="Times New Roman" w:hint="default"/>
        <w:color w:val="00007F"/>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0472527"/>
    <w:multiLevelType w:val="hybridMultilevel"/>
    <w:tmpl w:val="68BA2670"/>
    <w:lvl w:ilvl="0" w:tplc="FFFFFFFF">
      <w:numFmt w:val="bullet"/>
      <w:lvlText w:val="-"/>
      <w:lvlJc w:val="left"/>
      <w:pPr>
        <w:ind w:left="1080" w:hanging="360"/>
      </w:pPr>
      <w:rPr>
        <w:rFonts w:ascii="Times New Roman" w:eastAsia="Times New Roman" w:hAnsi="Times New Roman" w:cs="Times New Roman" w:hint="default"/>
        <w:color w:val="00007F"/>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EEA0541"/>
    <w:multiLevelType w:val="hybridMultilevel"/>
    <w:tmpl w:val="0B089E3C"/>
    <w:lvl w:ilvl="0" w:tplc="FFFFFFFF">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F827E3"/>
    <w:multiLevelType w:val="hybridMultilevel"/>
    <w:tmpl w:val="BBC4E34A"/>
    <w:lvl w:ilvl="0" w:tplc="FFFFFFFF">
      <w:numFmt w:val="bullet"/>
      <w:lvlText w:val="-"/>
      <w:lvlJc w:val="left"/>
      <w:pPr>
        <w:ind w:left="1080" w:hanging="360"/>
      </w:pPr>
      <w:rPr>
        <w:rFonts w:ascii="Times New Roman" w:eastAsia="Times New Roman" w:hAnsi="Times New Roman" w:cs="Times New Roman" w:hint="default"/>
      </w:rPr>
    </w:lvl>
    <w:lvl w:ilvl="1" w:tplc="FFFFFFFF">
      <w:numFmt w:val="bullet"/>
      <w:lvlText w:val="-"/>
      <w:lvlJc w:val="left"/>
      <w:pPr>
        <w:ind w:left="1800" w:hanging="360"/>
      </w:pPr>
      <w:rPr>
        <w:rFonts w:ascii="Times New Roman" w:eastAsia="Times New Roman" w:hAnsi="Times New Roman" w:cs="Times New Roman" w:hint="default"/>
        <w:color w:val="00007F"/>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B95136E"/>
    <w:multiLevelType w:val="hybridMultilevel"/>
    <w:tmpl w:val="1D8AA9C0"/>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D869F6"/>
    <w:multiLevelType w:val="hybridMultilevel"/>
    <w:tmpl w:val="9EB28C3E"/>
    <w:lvl w:ilvl="0" w:tplc="FFFFFFFF">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A91F14"/>
    <w:multiLevelType w:val="hybridMultilevel"/>
    <w:tmpl w:val="F9086530"/>
    <w:lvl w:ilvl="0" w:tplc="FFFFFFFF">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30F6514"/>
    <w:multiLevelType w:val="hybridMultilevel"/>
    <w:tmpl w:val="07242CD6"/>
    <w:lvl w:ilvl="0" w:tplc="FFFFFFFF">
      <w:numFmt w:val="bullet"/>
      <w:lvlText w:val="-"/>
      <w:lvlJc w:val="left"/>
      <w:pPr>
        <w:ind w:left="720" w:hanging="360"/>
      </w:pPr>
      <w:rPr>
        <w:rFonts w:ascii="Times New Roman" w:eastAsia="Times New Roman" w:hAnsi="Times New Roman" w:cs="Times New Roman" w:hint="default"/>
        <w:color w:val="00007F"/>
      </w:rPr>
    </w:lvl>
    <w:lvl w:ilvl="1" w:tplc="FFFFFFFF">
      <w:numFmt w:val="bullet"/>
      <w:lvlText w:val="-"/>
      <w:lvlJc w:val="left"/>
      <w:pPr>
        <w:ind w:left="1440" w:hanging="360"/>
      </w:pPr>
      <w:rPr>
        <w:rFonts w:ascii="Times New Roman" w:eastAsia="Times New Roman" w:hAnsi="Times New Roman" w:cs="Times New Roman" w:hint="default"/>
        <w:color w:val="00007F"/>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140F6B"/>
    <w:multiLevelType w:val="hybridMultilevel"/>
    <w:tmpl w:val="58DEB15C"/>
    <w:lvl w:ilvl="0" w:tplc="FFFFFFFF">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79516A19"/>
    <w:multiLevelType w:val="hybridMultilevel"/>
    <w:tmpl w:val="25A0DF66"/>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9"/>
  </w:num>
  <w:num w:numId="5">
    <w:abstractNumId w:val="6"/>
  </w:num>
  <w:num w:numId="6">
    <w:abstractNumId w:val="1"/>
  </w:num>
  <w:num w:numId="7">
    <w:abstractNumId w:val="11"/>
  </w:num>
  <w:num w:numId="8">
    <w:abstractNumId w:val="19"/>
  </w:num>
  <w:num w:numId="9">
    <w:abstractNumId w:val="2"/>
  </w:num>
  <w:num w:numId="10">
    <w:abstractNumId w:val="7"/>
  </w:num>
  <w:num w:numId="11">
    <w:abstractNumId w:val="4"/>
  </w:num>
  <w:num w:numId="12">
    <w:abstractNumId w:val="8"/>
  </w:num>
  <w:num w:numId="13">
    <w:abstractNumId w:val="3"/>
  </w:num>
  <w:num w:numId="14">
    <w:abstractNumId w:val="17"/>
  </w:num>
  <w:num w:numId="15">
    <w:abstractNumId w:val="14"/>
  </w:num>
  <w:num w:numId="16">
    <w:abstractNumId w:val="5"/>
  </w:num>
  <w:num w:numId="17">
    <w:abstractNumId w:val="16"/>
  </w:num>
  <w:num w:numId="18">
    <w:abstractNumId w:val="20"/>
  </w:num>
  <w:num w:numId="19">
    <w:abstractNumId w:val="15"/>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657"/>
    <w:rsid w:val="000356C2"/>
    <w:rsid w:val="0013692D"/>
    <w:rsid w:val="00147C09"/>
    <w:rsid w:val="0017108B"/>
    <w:rsid w:val="001E3FC4"/>
    <w:rsid w:val="0022591C"/>
    <w:rsid w:val="00295A94"/>
    <w:rsid w:val="00313657"/>
    <w:rsid w:val="0036485E"/>
    <w:rsid w:val="00371A94"/>
    <w:rsid w:val="00587C07"/>
    <w:rsid w:val="006100E8"/>
    <w:rsid w:val="00710652"/>
    <w:rsid w:val="00862C7B"/>
    <w:rsid w:val="00935E0C"/>
    <w:rsid w:val="00937D13"/>
    <w:rsid w:val="009767CE"/>
    <w:rsid w:val="00983F07"/>
    <w:rsid w:val="00A328BA"/>
    <w:rsid w:val="00A9383B"/>
    <w:rsid w:val="00B03973"/>
    <w:rsid w:val="00C04957"/>
    <w:rsid w:val="00C82FFD"/>
    <w:rsid w:val="00D40B30"/>
    <w:rsid w:val="00DA3276"/>
    <w:rsid w:val="00DA70E7"/>
    <w:rsid w:val="00E721AE"/>
    <w:rsid w:val="00ED114A"/>
    <w:rsid w:val="00EE33D3"/>
    <w:rsid w:val="00FB5814"/>
    <w:rsid w:val="00FC7553"/>
    <w:rsid w:val="00FE6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6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3657"/>
    <w:pPr>
      <w:suppressAutoHyphens/>
      <w:ind w:left="720"/>
      <w:contextualSpacing/>
    </w:pPr>
    <w:rPr>
      <w:lang w:eastAsia="ar-SA"/>
    </w:rPr>
  </w:style>
  <w:style w:type="character" w:customStyle="1" w:styleId="2">
    <w:name w:val="Основной текст (2)_"/>
    <w:link w:val="20"/>
    <w:rsid w:val="00313657"/>
    <w:rPr>
      <w:sz w:val="28"/>
      <w:szCs w:val="28"/>
      <w:shd w:val="clear" w:color="auto" w:fill="FFFFFF"/>
    </w:rPr>
  </w:style>
  <w:style w:type="character" w:customStyle="1" w:styleId="3">
    <w:name w:val="Основной текст (3)_"/>
    <w:link w:val="31"/>
    <w:rsid w:val="00313657"/>
    <w:rPr>
      <w:b/>
      <w:bCs/>
      <w:sz w:val="28"/>
      <w:szCs w:val="28"/>
      <w:shd w:val="clear" w:color="auto" w:fill="FFFFFF"/>
    </w:rPr>
  </w:style>
  <w:style w:type="character" w:customStyle="1" w:styleId="317pt">
    <w:name w:val="Основной текст (3) + 17 pt"/>
    <w:rsid w:val="00313657"/>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30">
    <w:name w:val="Основной текст (3)"/>
    <w:rsid w:val="0031365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313657"/>
    <w:pPr>
      <w:widowControl w:val="0"/>
      <w:shd w:val="clear" w:color="auto" w:fill="FFFFFF"/>
      <w:spacing w:after="3600" w:line="317" w:lineRule="exact"/>
    </w:pPr>
    <w:rPr>
      <w:rFonts w:asciiTheme="minorHAnsi" w:eastAsiaTheme="minorHAnsi" w:hAnsiTheme="minorHAnsi" w:cstheme="minorBidi"/>
      <w:sz w:val="28"/>
      <w:szCs w:val="28"/>
      <w:shd w:val="clear" w:color="auto" w:fill="FFFFFF"/>
      <w:lang w:eastAsia="en-US"/>
    </w:rPr>
  </w:style>
  <w:style w:type="paragraph" w:customStyle="1" w:styleId="31">
    <w:name w:val="Основной текст (3)1"/>
    <w:basedOn w:val="a"/>
    <w:link w:val="3"/>
    <w:rsid w:val="00313657"/>
    <w:pPr>
      <w:widowControl w:val="0"/>
      <w:shd w:val="clear" w:color="auto" w:fill="FFFFFF"/>
      <w:spacing w:before="3600" w:line="389" w:lineRule="exact"/>
    </w:pPr>
    <w:rPr>
      <w:rFonts w:asciiTheme="minorHAnsi" w:eastAsiaTheme="minorHAnsi" w:hAnsiTheme="minorHAnsi" w:cstheme="minorBidi"/>
      <w:b/>
      <w:bCs/>
      <w:sz w:val="28"/>
      <w:szCs w:val="28"/>
      <w:shd w:val="clear" w:color="auto" w:fill="FFFFFF"/>
      <w:lang w:eastAsia="en-US"/>
    </w:rPr>
  </w:style>
  <w:style w:type="paragraph" w:styleId="a4">
    <w:name w:val="caption"/>
    <w:next w:val="a"/>
    <w:qFormat/>
    <w:rsid w:val="00313657"/>
    <w:pPr>
      <w:spacing w:before="240" w:after="60" w:line="240" w:lineRule="auto"/>
      <w:contextualSpacing/>
      <w:outlineLvl w:val="4"/>
    </w:pPr>
    <w:rPr>
      <w:rFonts w:ascii="Times New Roman" w:eastAsia="Times New Roman" w:hAnsi="Times New Roman" w:cs="Times New Roman"/>
      <w:sz w:val="26"/>
      <w:szCs w:val="20"/>
      <w:lang w:eastAsia="ru-RU"/>
    </w:rPr>
  </w:style>
  <w:style w:type="paragraph" w:styleId="a5">
    <w:name w:val="Subtitle"/>
    <w:basedOn w:val="a"/>
    <w:link w:val="a6"/>
    <w:qFormat/>
    <w:rsid w:val="00313657"/>
    <w:pPr>
      <w:jc w:val="center"/>
    </w:pPr>
    <w:rPr>
      <w:sz w:val="28"/>
      <w:szCs w:val="20"/>
    </w:rPr>
  </w:style>
  <w:style w:type="character" w:customStyle="1" w:styleId="a6">
    <w:name w:val="Подзаголовок Знак"/>
    <w:basedOn w:val="a0"/>
    <w:link w:val="a5"/>
    <w:rsid w:val="00313657"/>
    <w:rPr>
      <w:rFonts w:ascii="Times New Roman" w:eastAsia="Times New Roman" w:hAnsi="Times New Roman" w:cs="Times New Roman"/>
      <w:sz w:val="28"/>
      <w:szCs w:val="20"/>
      <w:lang w:eastAsia="ru-RU"/>
    </w:rPr>
  </w:style>
  <w:style w:type="paragraph" w:customStyle="1" w:styleId="S">
    <w:name w:val="S_Обычный"/>
    <w:basedOn w:val="a"/>
    <w:link w:val="S0"/>
    <w:rsid w:val="00313657"/>
    <w:pPr>
      <w:spacing w:line="360" w:lineRule="auto"/>
      <w:ind w:firstLine="709"/>
      <w:jc w:val="both"/>
    </w:pPr>
  </w:style>
  <w:style w:type="character" w:customStyle="1" w:styleId="S0">
    <w:name w:val="S_Обычный Знак"/>
    <w:basedOn w:val="a0"/>
    <w:link w:val="S"/>
    <w:rsid w:val="00313657"/>
    <w:rPr>
      <w:rFonts w:ascii="Times New Roman" w:eastAsia="Times New Roman" w:hAnsi="Times New Roman" w:cs="Times New Roman"/>
      <w:sz w:val="24"/>
      <w:szCs w:val="24"/>
      <w:lang w:eastAsia="ru-RU"/>
    </w:rPr>
  </w:style>
  <w:style w:type="paragraph" w:customStyle="1" w:styleId="a7">
    <w:name w:val="в таблице"/>
    <w:basedOn w:val="a"/>
    <w:qFormat/>
    <w:rsid w:val="00313657"/>
    <w:pPr>
      <w:jc w:val="both"/>
    </w:pPr>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552C6-5B7F-4009-8F41-6C3DF515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7728</Words>
  <Characters>44051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11</cp:revision>
  <cp:lastPrinted>2018-11-06T09:54:00Z</cp:lastPrinted>
  <dcterms:created xsi:type="dcterms:W3CDTF">2018-03-19T07:23:00Z</dcterms:created>
  <dcterms:modified xsi:type="dcterms:W3CDTF">2018-11-06T10:07:00Z</dcterms:modified>
</cp:coreProperties>
</file>