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7" w:rsidRPr="009D2ED7" w:rsidRDefault="0060590C" w:rsidP="009D2ED7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7377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t="20944" r="12407" b="18573"/>
                    <a:stretch/>
                  </pic:blipFill>
                  <pic:spPr bwMode="auto">
                    <a:xfrm>
                      <a:off x="0" y="0"/>
                      <a:ext cx="3718968" cy="148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8BA" w:rsidRDefault="006918BA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6699"/>
          <w:sz w:val="32"/>
          <w:szCs w:val="32"/>
        </w:rPr>
      </w:pPr>
    </w:p>
    <w:p w:rsidR="0060590C" w:rsidRPr="0060590C" w:rsidRDefault="006918BA" w:rsidP="006918BA">
      <w:pPr>
        <w:spacing w:after="0" w:line="240" w:lineRule="auto"/>
        <w:jc w:val="both"/>
        <w:rPr>
          <w:rFonts w:ascii="Segoe UI" w:eastAsia="Calibri" w:hAnsi="Segoe UI" w:cs="Segoe UI"/>
          <w:color w:val="006699"/>
          <w:sz w:val="32"/>
          <w:szCs w:val="32"/>
        </w:rPr>
      </w:pPr>
      <w:r>
        <w:rPr>
          <w:rFonts w:ascii="Segoe UI" w:eastAsia="Calibri" w:hAnsi="Segoe UI" w:cs="Segoe UI"/>
          <w:color w:val="006699"/>
          <w:sz w:val="32"/>
          <w:szCs w:val="32"/>
        </w:rPr>
        <w:t>28 СЕНТЯБРЯ СПЕЦИАЛИСТЫ РОСРЕЕСТРА ПРОКОНСУЛЬТИРУЮТ ОРЕНБУРЖЦЕВ ПО ВОПРОСАМ НЕДВИЖИМОСТИ</w:t>
      </w:r>
    </w:p>
    <w:p w:rsidR="0060590C" w:rsidRP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28 сен</w:t>
      </w:r>
      <w:r w:rsidR="006918BA">
        <w:rPr>
          <w:rFonts w:ascii="Segoe UI" w:eastAsia="Calibri" w:hAnsi="Segoe UI" w:cs="Segoe UI"/>
          <w:sz w:val="24"/>
          <w:szCs w:val="24"/>
        </w:rPr>
        <w:t>тября</w:t>
      </w:r>
      <w:r>
        <w:rPr>
          <w:rFonts w:ascii="Segoe UI" w:eastAsia="Calibri" w:hAnsi="Segoe UI" w:cs="Segoe UI"/>
          <w:sz w:val="24"/>
          <w:szCs w:val="24"/>
        </w:rPr>
        <w:t xml:space="preserve"> в течение всего рабочего дня специалисты Управления Росреестра по Оренбургской области проведут консультации граждан во всех </w:t>
      </w:r>
      <w:r w:rsidR="006918BA">
        <w:rPr>
          <w:rFonts w:ascii="Segoe UI" w:eastAsia="Calibri" w:hAnsi="Segoe UI" w:cs="Segoe UI"/>
          <w:sz w:val="24"/>
          <w:szCs w:val="24"/>
        </w:rPr>
        <w:t xml:space="preserve">своих </w:t>
      </w:r>
      <w:r>
        <w:rPr>
          <w:rFonts w:ascii="Segoe UI" w:eastAsia="Calibri" w:hAnsi="Segoe UI" w:cs="Segoe UI"/>
          <w:sz w:val="24"/>
          <w:szCs w:val="24"/>
        </w:rPr>
        <w:t>территориальных подразделениях.</w:t>
      </w:r>
    </w:p>
    <w:p w:rsid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Консультации пройдут </w:t>
      </w:r>
      <w:r w:rsidRPr="0060590C">
        <w:rPr>
          <w:rFonts w:ascii="Segoe UI" w:eastAsia="Calibri" w:hAnsi="Segoe UI" w:cs="Segoe UI"/>
          <w:sz w:val="24"/>
          <w:szCs w:val="24"/>
        </w:rPr>
        <w:t xml:space="preserve">в </w:t>
      </w:r>
      <w:r w:rsidR="003520FC" w:rsidRPr="0060590C">
        <w:rPr>
          <w:rFonts w:ascii="Segoe UI" w:eastAsia="Calibri" w:hAnsi="Segoe UI" w:cs="Segoe UI"/>
          <w:sz w:val="24"/>
          <w:szCs w:val="24"/>
        </w:rPr>
        <w:t xml:space="preserve">рамках проведения </w:t>
      </w:r>
      <w:r>
        <w:rPr>
          <w:rFonts w:ascii="Segoe UI" w:eastAsia="Calibri" w:hAnsi="Segoe UI" w:cs="Segoe UI"/>
          <w:sz w:val="24"/>
          <w:szCs w:val="24"/>
        </w:rPr>
        <w:t xml:space="preserve">в области </w:t>
      </w:r>
      <w:r w:rsidR="009D2ED7" w:rsidRPr="0060590C">
        <w:rPr>
          <w:rFonts w:ascii="Segoe UI" w:eastAsia="Calibri" w:hAnsi="Segoe UI" w:cs="Segoe UI"/>
          <w:sz w:val="24"/>
          <w:szCs w:val="24"/>
        </w:rPr>
        <w:t xml:space="preserve">Единого дня оказания </w:t>
      </w:r>
      <w:r w:rsidR="009D2ED7" w:rsidRPr="0060590C">
        <w:rPr>
          <w:rFonts w:ascii="Segoe UI" w:eastAsia="Calibri" w:hAnsi="Segoe UI" w:cs="Segoe UI"/>
          <w:bCs/>
          <w:sz w:val="24"/>
          <w:szCs w:val="24"/>
        </w:rPr>
        <w:t>бесплатной</w:t>
      </w:r>
      <w:r w:rsidR="009D2ED7" w:rsidRPr="0060590C">
        <w:rPr>
          <w:rFonts w:ascii="Segoe UI" w:eastAsia="Calibri" w:hAnsi="Segoe UI" w:cs="Segoe UI"/>
          <w:sz w:val="24"/>
          <w:szCs w:val="24"/>
        </w:rPr>
        <w:t xml:space="preserve"> </w:t>
      </w:r>
      <w:r w:rsidR="009D2ED7" w:rsidRPr="0060590C">
        <w:rPr>
          <w:rFonts w:ascii="Segoe UI" w:eastAsia="Calibri" w:hAnsi="Segoe UI" w:cs="Segoe UI"/>
          <w:bCs/>
          <w:sz w:val="24"/>
          <w:szCs w:val="24"/>
        </w:rPr>
        <w:t>юридической</w:t>
      </w:r>
      <w:r w:rsidR="009D2ED7" w:rsidRPr="0060590C">
        <w:rPr>
          <w:rFonts w:ascii="Segoe UI" w:eastAsia="Calibri" w:hAnsi="Segoe UI" w:cs="Segoe UI"/>
          <w:sz w:val="24"/>
          <w:szCs w:val="24"/>
        </w:rPr>
        <w:t xml:space="preserve"> </w:t>
      </w:r>
      <w:r w:rsidR="009D2ED7" w:rsidRPr="0060590C">
        <w:rPr>
          <w:rFonts w:ascii="Segoe UI" w:eastAsia="Calibri" w:hAnsi="Segoe UI" w:cs="Segoe UI"/>
          <w:bCs/>
          <w:sz w:val="24"/>
          <w:szCs w:val="24"/>
        </w:rPr>
        <w:t>помощи</w:t>
      </w:r>
      <w:r w:rsidR="006918BA">
        <w:rPr>
          <w:rFonts w:ascii="Segoe UI" w:eastAsia="Calibri" w:hAnsi="Segoe UI" w:cs="Segoe UI"/>
          <w:sz w:val="24"/>
          <w:szCs w:val="24"/>
        </w:rPr>
        <w:t xml:space="preserve"> населению.</w:t>
      </w:r>
    </w:p>
    <w:p w:rsid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Вопросы, по которым можно будет получить правовую помощь:</w:t>
      </w:r>
    </w:p>
    <w:p w:rsid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-</w:t>
      </w:r>
      <w:r w:rsidRPr="0060590C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государственная регистрация</w:t>
      </w:r>
      <w:r w:rsidR="009D2ED7" w:rsidRPr="0060590C">
        <w:rPr>
          <w:rFonts w:ascii="Segoe UI" w:eastAsia="Calibri" w:hAnsi="Segoe UI" w:cs="Segoe UI"/>
          <w:sz w:val="24"/>
          <w:szCs w:val="24"/>
        </w:rPr>
        <w:t xml:space="preserve"> прав н</w:t>
      </w:r>
      <w:r w:rsidR="003520FC" w:rsidRPr="0060590C">
        <w:rPr>
          <w:rFonts w:ascii="Segoe UI" w:eastAsia="Calibri" w:hAnsi="Segoe UI" w:cs="Segoe UI"/>
          <w:sz w:val="24"/>
          <w:szCs w:val="24"/>
        </w:rPr>
        <w:t>а недвижимое имущество и сделок</w:t>
      </w:r>
      <w:r>
        <w:rPr>
          <w:rFonts w:ascii="Segoe UI" w:eastAsia="Calibri" w:hAnsi="Segoe UI" w:cs="Segoe UI"/>
          <w:sz w:val="24"/>
          <w:szCs w:val="24"/>
        </w:rPr>
        <w:t xml:space="preserve"> с ним,</w:t>
      </w:r>
    </w:p>
    <w:p w:rsid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- государственный кадастровый учет объектов недвижимости,</w:t>
      </w:r>
    </w:p>
    <w:p w:rsidR="009D2ED7" w:rsidRPr="0060590C" w:rsidRDefault="0060590C" w:rsidP="009D2ED7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- порядок</w:t>
      </w:r>
      <w:r w:rsidR="009D2ED7" w:rsidRPr="0060590C">
        <w:rPr>
          <w:rFonts w:ascii="Segoe UI" w:eastAsia="Calibri" w:hAnsi="Segoe UI" w:cs="Segoe UI"/>
          <w:sz w:val="24"/>
          <w:szCs w:val="24"/>
        </w:rPr>
        <w:t xml:space="preserve"> предоставления сведений</w:t>
      </w:r>
      <w:r>
        <w:rPr>
          <w:rFonts w:ascii="Segoe UI" w:eastAsia="Calibri" w:hAnsi="Segoe UI" w:cs="Segoe UI"/>
          <w:sz w:val="24"/>
          <w:szCs w:val="24"/>
        </w:rPr>
        <w:t xml:space="preserve"> об объектах недвижимости</w:t>
      </w:r>
      <w:r w:rsidR="009D2ED7" w:rsidRPr="0060590C">
        <w:rPr>
          <w:rFonts w:ascii="Segoe UI" w:eastAsia="Calibri" w:hAnsi="Segoe UI" w:cs="Segoe UI"/>
          <w:sz w:val="24"/>
          <w:szCs w:val="24"/>
        </w:rPr>
        <w:t xml:space="preserve">, содержащихся в Едином </w:t>
      </w:r>
      <w:r w:rsidR="00796CBA" w:rsidRPr="0060590C">
        <w:rPr>
          <w:rFonts w:ascii="Segoe UI" w:eastAsia="Calibri" w:hAnsi="Segoe UI" w:cs="Segoe UI"/>
          <w:sz w:val="24"/>
          <w:szCs w:val="24"/>
        </w:rPr>
        <w:t>госуд</w:t>
      </w:r>
      <w:r>
        <w:rPr>
          <w:rFonts w:ascii="Segoe UI" w:eastAsia="Calibri" w:hAnsi="Segoe UI" w:cs="Segoe UI"/>
          <w:sz w:val="24"/>
          <w:szCs w:val="24"/>
        </w:rPr>
        <w:t>арственном реестре недвижимости (ЕГРН).</w:t>
      </w:r>
    </w:p>
    <w:p w:rsidR="003520FC" w:rsidRPr="0060590C" w:rsidRDefault="003520FC" w:rsidP="009D2ED7">
      <w:p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D2ED7" w:rsidRPr="006918BA" w:rsidRDefault="0060590C" w:rsidP="0060590C">
      <w:pPr>
        <w:tabs>
          <w:tab w:val="num" w:pos="1080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bookmarkStart w:id="0" w:name="_GoBack"/>
      <w:r w:rsidRPr="006918BA">
        <w:rPr>
          <w:rFonts w:ascii="Segoe UI" w:eastAsia="Times New Roman" w:hAnsi="Segoe UI" w:cs="Segoe UI"/>
          <w:b/>
          <w:sz w:val="24"/>
          <w:szCs w:val="24"/>
          <w:lang w:eastAsia="ru-RU"/>
        </w:rPr>
        <w:t>ГРАФИК</w:t>
      </w:r>
      <w:r w:rsidRPr="006918BA">
        <w:rPr>
          <w:rFonts w:ascii="Segoe UI" w:eastAsia="Times New Roman" w:hAnsi="Segoe UI" w:cs="Segoe UI"/>
          <w:b/>
          <w:sz w:val="24"/>
          <w:szCs w:val="24"/>
          <w:lang w:eastAsia="ru-RU"/>
        </w:rPr>
        <w:br/>
        <w:t>консультаций специалистов Управления Росреестра по Оренбургской области</w:t>
      </w:r>
      <w:r w:rsidRPr="006918BA">
        <w:rPr>
          <w:rFonts w:ascii="Segoe UI" w:eastAsia="Times New Roman" w:hAnsi="Segoe UI" w:cs="Segoe UI"/>
          <w:b/>
          <w:sz w:val="24"/>
          <w:szCs w:val="24"/>
          <w:lang w:eastAsia="ru-RU"/>
        </w:rPr>
        <w:br/>
        <w:t>28 сентября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89"/>
        <w:gridCol w:w="3948"/>
      </w:tblGrid>
      <w:tr w:rsidR="009D2ED7" w:rsidRPr="0060590C" w:rsidTr="0060590C">
        <w:tc>
          <w:tcPr>
            <w:tcW w:w="3369" w:type="dxa"/>
            <w:vAlign w:val="center"/>
          </w:tcPr>
          <w:bookmarkEnd w:id="0"/>
          <w:p w:rsidR="009D2ED7" w:rsidRPr="0060590C" w:rsidRDefault="009D2ED7" w:rsidP="0060590C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Пункты предоставления юридической консультации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Телефон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Ответственный сотрудник</w:t>
            </w:r>
          </w:p>
        </w:tc>
      </w:tr>
      <w:tr w:rsidR="009D2ED7" w:rsidRPr="0060590C" w:rsidTr="0060590C">
        <w:trPr>
          <w:trHeight w:val="1797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ТЦ «Гостиный двор»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«Дом юриста» г. Оренбург,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9 Января, 34а</w:t>
            </w:r>
          </w:p>
        </w:tc>
        <w:tc>
          <w:tcPr>
            <w:tcW w:w="2289" w:type="dxa"/>
            <w:vAlign w:val="center"/>
          </w:tcPr>
          <w:p w:rsidR="009D2ED7" w:rsidRPr="0060590C" w:rsidRDefault="003520FC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(3532)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34-11-30</w:t>
            </w:r>
          </w:p>
        </w:tc>
        <w:tc>
          <w:tcPr>
            <w:tcW w:w="3948" w:type="dxa"/>
            <w:vAlign w:val="center"/>
          </w:tcPr>
          <w:p w:rsidR="009D2ED7" w:rsidRPr="0060590C" w:rsidRDefault="00AF6D9B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Главный специалист-эксперт отдела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равового обеспечения Управления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  <w:t xml:space="preserve">Горецкий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Вячеслав Владимирович</w:t>
            </w:r>
          </w:p>
          <w:p w:rsidR="009D2ED7" w:rsidRPr="0060590C" w:rsidRDefault="002B29B9" w:rsidP="006918B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( с </w:t>
            </w:r>
            <w:r w:rsidR="00376B46" w:rsidRPr="0060590C">
              <w:rPr>
                <w:rFonts w:ascii="Segoe UI" w:eastAsia="Calibri" w:hAnsi="Segoe UI" w:cs="Segoe UI"/>
                <w:sz w:val="24"/>
                <w:szCs w:val="24"/>
              </w:rPr>
              <w:t>9 ч. 00 мин. до 18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ч. 00 мин.)</w:t>
            </w:r>
          </w:p>
        </w:tc>
      </w:tr>
      <w:tr w:rsidR="003520FC" w:rsidRPr="0060590C" w:rsidTr="006918BA">
        <w:trPr>
          <w:trHeight w:val="44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Управление Росреестра по Оренбургской области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Оренбург,</w:t>
            </w:r>
          </w:p>
          <w:p w:rsidR="006D63D2" w:rsidRPr="0060590C" w:rsidRDefault="009D2ED7" w:rsidP="0060590C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Пушкинская, д. 10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(3532) 34-11-30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 регистрации прав на объекты недвижимости нежилого назначения Управления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Вязикова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Светлана Сергеевна</w:t>
            </w:r>
          </w:p>
          <w:p w:rsidR="009D2ED7" w:rsidRPr="0060590C" w:rsidRDefault="00376B46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 09 ч. 00 мин. до 14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ч. 00 мин.)</w:t>
            </w:r>
          </w:p>
          <w:p w:rsidR="00376B46" w:rsidRPr="0060590C" w:rsidRDefault="00376B46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:rsidR="00376B46" w:rsidRPr="0060590C" w:rsidRDefault="00376B46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Заместитель начальника отдела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правового обеспечения</w:t>
            </w:r>
          </w:p>
          <w:p w:rsidR="00376B46" w:rsidRPr="0060590C" w:rsidRDefault="00376B46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Попов Сергей Анатольевич</w:t>
            </w:r>
          </w:p>
          <w:p w:rsidR="00376B46" w:rsidRPr="0060590C" w:rsidRDefault="00376B46" w:rsidP="0060590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 14. 00 мин. до 18 ч. 00 мин.)</w:t>
            </w:r>
          </w:p>
        </w:tc>
      </w:tr>
      <w:tr w:rsidR="009D2ED7" w:rsidRPr="0060590C" w:rsidTr="0060590C">
        <w:trPr>
          <w:trHeight w:val="12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Абдулинский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отдел</w:t>
            </w:r>
          </w:p>
          <w:p w:rsidR="009D2ED7" w:rsidRPr="0060590C" w:rsidRDefault="0060590C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г. Абдулино,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ул.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М.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Горького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17в.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(35355) 2-56-16</w:t>
            </w:r>
          </w:p>
        </w:tc>
        <w:tc>
          <w:tcPr>
            <w:tcW w:w="3948" w:type="dxa"/>
            <w:vAlign w:val="center"/>
          </w:tcPr>
          <w:p w:rsidR="009D2ED7" w:rsidRPr="0060590C" w:rsidRDefault="00036468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9D2ED7" w:rsidRPr="0060590C" w:rsidRDefault="00036468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Афлятунова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  <w:p w:rsidR="009D2ED7" w:rsidRPr="0060590C" w:rsidRDefault="009D2ED7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3520FC" w:rsidRPr="0060590C" w:rsidTr="006918BA">
        <w:trPr>
          <w:trHeight w:val="1669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Асекеевский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отдел</w:t>
            </w:r>
          </w:p>
          <w:p w:rsidR="009D2ED7" w:rsidRPr="0060590C" w:rsidRDefault="0060590C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с. Асекеево,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пер. </w:t>
            </w:r>
            <w:proofErr w:type="gramStart"/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Школьный</w:t>
            </w:r>
            <w:proofErr w:type="gram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6.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(35351) 2-02-91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9D2ED7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Гизатулина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Лилия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Исмагиловна</w:t>
            </w:r>
            <w:proofErr w:type="spellEnd"/>
          </w:p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3520FC" w:rsidRPr="0060590C" w:rsidTr="0060590C">
        <w:trPr>
          <w:trHeight w:val="1263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Гайский отдел</w:t>
            </w:r>
          </w:p>
          <w:p w:rsidR="009D2ED7" w:rsidRPr="0060590C" w:rsidRDefault="003520FC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Гай, ул. Орская,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119 а.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(35362) 4-26-09</w:t>
            </w:r>
          </w:p>
        </w:tc>
        <w:tc>
          <w:tcPr>
            <w:tcW w:w="3948" w:type="dxa"/>
            <w:vAlign w:val="center"/>
          </w:tcPr>
          <w:p w:rsidR="009D2ED7" w:rsidRPr="0060590C" w:rsidRDefault="00AC73A2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Ведущий специалист-эксперт</w:t>
            </w:r>
          </w:p>
          <w:p w:rsidR="009D2ED7" w:rsidRPr="0060590C" w:rsidRDefault="00AC73A2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Будникова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Светлана Леонидовна</w:t>
            </w:r>
          </w:p>
          <w:p w:rsidR="009D2ED7" w:rsidRPr="0060590C" w:rsidRDefault="009D2ED7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918BA">
        <w:trPr>
          <w:trHeight w:val="1335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Кувандыкский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отдел</w:t>
            </w:r>
          </w:p>
          <w:p w:rsidR="009D2ED7" w:rsidRPr="0060590C" w:rsidRDefault="0060590C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г. Кувандык,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gramStart"/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Советская</w:t>
            </w:r>
            <w:proofErr w:type="gram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16 а.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(35361) 2-04-33</w:t>
            </w:r>
          </w:p>
        </w:tc>
        <w:tc>
          <w:tcPr>
            <w:tcW w:w="3948" w:type="dxa"/>
            <w:vAlign w:val="center"/>
          </w:tcPr>
          <w:p w:rsidR="009D2ED7" w:rsidRPr="0060590C" w:rsidRDefault="002B29B9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2B29B9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Лаптаева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Нина Петровна</w:t>
            </w:r>
          </w:p>
          <w:p w:rsidR="009D2ED7" w:rsidRPr="0060590C" w:rsidRDefault="009D2ED7" w:rsidP="000E102A">
            <w:pPr>
              <w:spacing w:after="0" w:line="240" w:lineRule="auto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Медногорский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отдел</w:t>
            </w:r>
          </w:p>
          <w:p w:rsidR="009D2ED7" w:rsidRPr="0060590C" w:rsidRDefault="0060590C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г. Медногорск,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ул. Фурманова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(35379) 3-30-39</w:t>
            </w:r>
          </w:p>
        </w:tc>
        <w:tc>
          <w:tcPr>
            <w:tcW w:w="3948" w:type="dxa"/>
            <w:vAlign w:val="center"/>
          </w:tcPr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Немова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Ирина Михайловна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18. ч. 00 мин.)</w:t>
            </w:r>
          </w:p>
        </w:tc>
      </w:tr>
      <w:tr w:rsidR="00AC73A2" w:rsidRPr="0060590C" w:rsidTr="006918BA">
        <w:trPr>
          <w:trHeight w:val="1346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Новотроицкий отдел</w:t>
            </w:r>
          </w:p>
          <w:p w:rsidR="009D2ED7" w:rsidRPr="0060590C" w:rsidRDefault="006918BA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г. Новотроицк,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gramStart"/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Советская</w:t>
            </w:r>
            <w:proofErr w:type="gram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44 а.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tabs>
                <w:tab w:val="left" w:pos="1451"/>
              </w:tabs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(3537) 67-56-20</w:t>
            </w:r>
          </w:p>
        </w:tc>
        <w:tc>
          <w:tcPr>
            <w:tcW w:w="3948" w:type="dxa"/>
            <w:vAlign w:val="center"/>
          </w:tcPr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Сонина Снежана Викторовна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AC73A2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Акбулакскому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г. Соль-Илецк, Соль-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Илецкому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Акбулак)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п. Акбулак, ул.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Хлебная</w:t>
            </w:r>
            <w:proofErr w:type="gram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tabs>
                <w:tab w:val="left" w:pos="1451"/>
              </w:tabs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(35335) 2-10-49</w:t>
            </w:r>
          </w:p>
        </w:tc>
        <w:tc>
          <w:tcPr>
            <w:tcW w:w="3948" w:type="dxa"/>
            <w:vAlign w:val="center"/>
          </w:tcPr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Нурмухамбетова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Зайтуна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Сабиржановна</w:t>
            </w:r>
            <w:proofErr w:type="spellEnd"/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AC73A2" w:rsidRPr="0060590C" w:rsidTr="0060590C">
        <w:trPr>
          <w:trHeight w:val="2214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Акбулакскому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г. Соль-Илецк, Соль-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Илецкому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(г. Соль-Илецк)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г. Соль-Илецк, ул.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Орская</w:t>
            </w:r>
            <w:proofErr w:type="spell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37.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(35336) 2-56-41</w:t>
            </w:r>
          </w:p>
        </w:tc>
        <w:tc>
          <w:tcPr>
            <w:tcW w:w="3948" w:type="dxa"/>
            <w:vAlign w:val="center"/>
          </w:tcPr>
          <w:p w:rsidR="009D2ED7" w:rsidRPr="0060590C" w:rsidRDefault="006E121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Н</w:t>
            </w:r>
            <w:r w:rsidR="009D2ED7"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ачальник отдела</w:t>
            </w:r>
          </w:p>
          <w:p w:rsidR="009D2ED7" w:rsidRPr="0060590C" w:rsidRDefault="008647F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Васильева Светлана Викторовна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rPr>
          <w:trHeight w:val="1399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Ад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t>амовскому</w:t>
            </w:r>
            <w:proofErr w:type="spellEnd"/>
            <w:r w:rsidR="006918BA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918BA">
              <w:rPr>
                <w:rFonts w:ascii="Segoe UI" w:eastAsia="Calibri" w:hAnsi="Segoe UI" w:cs="Segoe UI"/>
                <w:sz w:val="24"/>
                <w:szCs w:val="24"/>
              </w:rPr>
              <w:t>Кваркенскому</w:t>
            </w:r>
            <w:proofErr w:type="spellEnd"/>
            <w:r w:rsidR="006918BA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Адамовка)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п. Адамовка, ул. 8 Марта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13.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(35365) 2-01-03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Мецлер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Наталья Владимировна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rPr>
          <w:trHeight w:val="1880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Ад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t>амовскому</w:t>
            </w:r>
            <w:proofErr w:type="spellEnd"/>
            <w:r w:rsidR="006918BA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918BA">
              <w:rPr>
                <w:rFonts w:ascii="Segoe UI" w:eastAsia="Calibri" w:hAnsi="Segoe UI" w:cs="Segoe UI"/>
                <w:sz w:val="24"/>
                <w:szCs w:val="24"/>
              </w:rPr>
              <w:t>Кваркенскому</w:t>
            </w:r>
            <w:proofErr w:type="spellEnd"/>
            <w:r w:rsidR="006918BA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(с.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Кваркено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)</w:t>
            </w:r>
          </w:p>
          <w:p w:rsidR="009D2ED7" w:rsidRPr="0060590C" w:rsidRDefault="009D2ED7" w:rsidP="006918B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с.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Кваркено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Целинная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34.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(35364) 2-23-27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Биктимирова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Елена Николаевна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rPr>
          <w:trHeight w:val="1831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Межмуниципальный отдел по Алекса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ндровскому,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Сакмарскому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Александровка)</w:t>
            </w:r>
          </w:p>
          <w:p w:rsidR="009D2ED7" w:rsidRPr="0060590C" w:rsidRDefault="0060590C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Segoe UI" w:eastAsia="Calibri" w:hAnsi="Segoe UI" w:cs="Segoe UI"/>
                <w:sz w:val="24"/>
                <w:szCs w:val="24"/>
              </w:rPr>
              <w:t>Александровка</w:t>
            </w:r>
            <w:proofErr w:type="gramEnd"/>
            <w:r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ул. Мичурина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45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(35359) 2-11-11</w:t>
            </w:r>
          </w:p>
        </w:tc>
        <w:tc>
          <w:tcPr>
            <w:tcW w:w="3948" w:type="dxa"/>
            <w:vAlign w:val="center"/>
          </w:tcPr>
          <w:p w:rsidR="009D2ED7" w:rsidRPr="0060590C" w:rsidRDefault="008647F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8647F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Гусева Ирина Владимировна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rPr>
          <w:trHeight w:val="870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Межмуниципальный отдел по Алекса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ндровскому,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Сакмарскому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Сакмара)</w:t>
            </w:r>
          </w:p>
          <w:p w:rsidR="009D2ED7" w:rsidRPr="0060590C" w:rsidRDefault="00022E05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Сакмара, ул. Советская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1.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(35331) 2-14-64</w:t>
            </w:r>
          </w:p>
        </w:tc>
        <w:tc>
          <w:tcPr>
            <w:tcW w:w="3948" w:type="dxa"/>
            <w:vAlign w:val="center"/>
          </w:tcPr>
          <w:p w:rsidR="009D2ED7" w:rsidRPr="0060590C" w:rsidRDefault="008647F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ачальник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Гусева Любовь Валерьевна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Бел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яевскому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Саракташскому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Беляевка)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с. Беляевка,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Первомайская/Торговая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46/50.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(35334) 2-24-35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Абдулина Альбина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Раильевна</w:t>
            </w:r>
            <w:proofErr w:type="spellEnd"/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Бел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яевскому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Саракташскому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Саракташ)</w:t>
            </w:r>
          </w:p>
          <w:p w:rsidR="009D2ED7" w:rsidRPr="0060590C" w:rsidRDefault="0060590C" w:rsidP="006918B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п. Саракташ,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gramStart"/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Советская</w:t>
            </w:r>
            <w:proofErr w:type="gram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10.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(35333) 6-12-50</w:t>
            </w:r>
          </w:p>
        </w:tc>
        <w:tc>
          <w:tcPr>
            <w:tcW w:w="3948" w:type="dxa"/>
            <w:vAlign w:val="center"/>
          </w:tcPr>
          <w:p w:rsidR="009D2ED7" w:rsidRPr="0060590C" w:rsidRDefault="00AF6D9B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9D2ED7" w:rsidRPr="0060590C" w:rsidRDefault="0085784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Букаев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Дмитрий Владимирович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6D7F81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г. Бугуруслан,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Бугурусланскому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Северному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 (г. Бугуруслан)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Бугуруслан,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ул. Коммунистическая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55.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(35352) 3-00-93</w:t>
            </w:r>
          </w:p>
        </w:tc>
        <w:tc>
          <w:tcPr>
            <w:tcW w:w="3948" w:type="dxa"/>
            <w:vAlign w:val="center"/>
          </w:tcPr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</w:t>
            </w:r>
            <w:r w:rsidR="0085784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отдела</w:t>
            </w:r>
          </w:p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Бир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Наталья Федоровна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 xml:space="preserve">Межмуниципальный отдел по г. Бугуруслан,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Бу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гурусланскому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proofErr w:type="gram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Северному</w:t>
            </w:r>
            <w:proofErr w:type="gram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(с. Северное)</w:t>
            </w:r>
          </w:p>
          <w:p w:rsidR="009D2ED7" w:rsidRPr="0060590C" w:rsidRDefault="006918BA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с. Северное, ул</w:t>
            </w:r>
            <w:proofErr w:type="gramStart"/>
            <w:r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Ч</w:t>
            </w:r>
            <w:proofErr w:type="gramEnd"/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апаева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83 а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(35354) 2-14-89</w:t>
            </w:r>
          </w:p>
        </w:tc>
        <w:tc>
          <w:tcPr>
            <w:tcW w:w="3948" w:type="dxa"/>
            <w:vAlign w:val="center"/>
          </w:tcPr>
          <w:p w:rsidR="009D2ED7" w:rsidRPr="0060590C" w:rsidRDefault="002B29B9" w:rsidP="002B29B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2B29B9" w:rsidRPr="0060590C" w:rsidRDefault="002B29B9" w:rsidP="002B29B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Иванова Елена Владимировна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</w:t>
            </w:r>
            <w:proofErr w:type="gramEnd"/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3520FC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Межмуниципальный отдел по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г. Бузулук,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Бузулукскому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Курманаевскому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(г. Бузулук)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Бузулук, 3 микрорайон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18.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(35342) 4-48-02</w:t>
            </w:r>
          </w:p>
        </w:tc>
        <w:tc>
          <w:tcPr>
            <w:tcW w:w="3948" w:type="dxa"/>
            <w:vAlign w:val="center"/>
          </w:tcPr>
          <w:p w:rsidR="009D2ED7" w:rsidRPr="0060590C" w:rsidRDefault="00874463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874463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Белопухова Юлия Валерьевна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Межмуниципальный отдел по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г. Бузулук,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Бузулукскому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 (с.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Курманаевка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)</w:t>
            </w:r>
          </w:p>
          <w:p w:rsidR="003520FC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с.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Курманаевка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40 лет Победы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7.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(35341) 2-22-92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Митина Юлия Викторовна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Грачевскому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Красногвардейскому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(с. Грачевка).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Грачевка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ул. Гагарина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20.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(35344) 2-10-11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Зайцева Наталья Евгеньевна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Грачевскому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Красногвардейскому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(с. Плешаново).</w:t>
            </w:r>
          </w:p>
          <w:p w:rsidR="003520FC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с. Плешаново,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проспект Гагарина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31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(35345) 3-00-86</w:t>
            </w:r>
          </w:p>
        </w:tc>
        <w:tc>
          <w:tcPr>
            <w:tcW w:w="3948" w:type="dxa"/>
            <w:vAlign w:val="center"/>
          </w:tcPr>
          <w:p w:rsidR="009D2ED7" w:rsidRPr="0060590C" w:rsidRDefault="002B29B9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2B29B9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Емельянова Юлия Валерьевна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Домбаровскому,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Светлинскому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Ясненскому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Домбаровский)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п. Домбаровский, ул. Горького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6.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(35367) 2-25-52</w:t>
            </w:r>
          </w:p>
        </w:tc>
        <w:tc>
          <w:tcPr>
            <w:tcW w:w="3948" w:type="dxa"/>
            <w:vAlign w:val="center"/>
          </w:tcPr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AC73A2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Егорова Вера Павловна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Домбаровскому,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Светлинскому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Ясненскому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 (п. Светлый)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п.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Светлый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ул. Мира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15.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(35366) 2-21-12</w:t>
            </w:r>
          </w:p>
        </w:tc>
        <w:tc>
          <w:tcPr>
            <w:tcW w:w="3948" w:type="dxa"/>
            <w:vAlign w:val="center"/>
          </w:tcPr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AC73A2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Говоров Дмитрий Сергеевич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 xml:space="preserve">Межмуниципальный отдел по Домбаровскому,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Светлинскому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Ясненскому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 (г. Ясный)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г.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Ясный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ул. Ленина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34.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(35368) 2-19-11</w:t>
            </w:r>
          </w:p>
        </w:tc>
        <w:tc>
          <w:tcPr>
            <w:tcW w:w="3948" w:type="dxa"/>
            <w:vAlign w:val="center"/>
          </w:tcPr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AC73A2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Сливницына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Илекскому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Пер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вомайскому</w:t>
            </w:r>
            <w:proofErr w:type="gram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Ташлинскому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(с. Илек)</w:t>
            </w:r>
          </w:p>
          <w:p w:rsidR="009D2ED7" w:rsidRPr="0060590C" w:rsidRDefault="009D2ED7" w:rsidP="0060590C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с.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Илек,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Чапаевская/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Красноармейская</w:t>
            </w:r>
            <w:proofErr w:type="gramEnd"/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53/53а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(35337) 2-16-76</w:t>
            </w:r>
          </w:p>
        </w:tc>
        <w:tc>
          <w:tcPr>
            <w:tcW w:w="3948" w:type="dxa"/>
            <w:vAlign w:val="center"/>
          </w:tcPr>
          <w:p w:rsidR="002B29B9" w:rsidRPr="0060590C" w:rsidRDefault="00AC73A2" w:rsidP="002B29B9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AC73A2" w:rsidRPr="0060590C" w:rsidRDefault="00AC73A2" w:rsidP="002B29B9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Иванников Сергей Викторович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3520FC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Илекскому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Первомайскому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Ташлинскому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Первомайский)</w:t>
            </w:r>
          </w:p>
          <w:p w:rsidR="009D2ED7" w:rsidRPr="0060590C" w:rsidRDefault="0060590C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п. Первомайский,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>ул. Базовая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="009D2ED7"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8.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(35348) 2-10-15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Гайко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Ольга Александровна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Илекскому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Пер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вомайскому</w:t>
            </w:r>
            <w:proofErr w:type="gram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Ташлинскому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(с. Ташла)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Ташла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ул. Довженко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44.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(35347) 2-15-19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Диденко Лариса Владимировна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3520FC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Матвеевскому,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Пономаревскому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Шарлыкскому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Матвеевка)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Матвеевка,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Комсомольская 11 а.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(35356) 2-11-07</w:t>
            </w:r>
          </w:p>
        </w:tc>
        <w:tc>
          <w:tcPr>
            <w:tcW w:w="3948" w:type="dxa"/>
            <w:vAlign w:val="center"/>
          </w:tcPr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Специалист-эксперт</w:t>
            </w:r>
          </w:p>
          <w:p w:rsidR="009D2ED7" w:rsidRPr="0060590C" w:rsidRDefault="00AC73A2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Паршина Анна Сергеевна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( </w:t>
            </w:r>
            <w:r w:rsidR="003520FC"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с 9 ч. 00 мин. до 18 ч. 00 мин.</w:t>
            </w:r>
            <w:r w:rsidR="00AC73A2"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D2ED7" w:rsidRPr="0060590C" w:rsidTr="0060590C">
        <w:trPr>
          <w:trHeight w:val="586"/>
        </w:trPr>
        <w:tc>
          <w:tcPr>
            <w:tcW w:w="3369" w:type="dxa"/>
            <w:vAlign w:val="center"/>
          </w:tcPr>
          <w:p w:rsidR="003520FC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Матвеевскому,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Пономаревскому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Шарлыкскому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Пономаревка)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. Пономаревка,</w:t>
            </w:r>
          </w:p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Карла Маркса 7.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(35357) 2-18-30</w:t>
            </w:r>
          </w:p>
        </w:tc>
        <w:tc>
          <w:tcPr>
            <w:tcW w:w="3948" w:type="dxa"/>
            <w:vAlign w:val="center"/>
          </w:tcPr>
          <w:p w:rsidR="009D2ED7" w:rsidRPr="0060590C" w:rsidRDefault="006232EC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6232EC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Докучаева Нина Алексеевна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 xml:space="preserve">Межмуниципальный отдел по Матвеевскому,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Пономаревскому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Шарлыкскому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 (с. Шарлык)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с. Шарлык,</w:t>
            </w:r>
          </w:p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Строителей</w:t>
            </w:r>
            <w:r w:rsidR="003520FC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33.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(35358) 2-22-10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Специалист-эксперт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Безбородова Светлана Владимировна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rPr>
          <w:trHeight w:val="2551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Новосергиевскому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Переволоцкому районам (п. Новосергиевка)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п. Новосергиевка,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Краснопартизанская</w:t>
            </w:r>
            <w:proofErr w:type="spellEnd"/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20.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(35339) 2-42-42</w:t>
            </w:r>
          </w:p>
        </w:tc>
        <w:tc>
          <w:tcPr>
            <w:tcW w:w="3948" w:type="dxa"/>
            <w:vAlign w:val="center"/>
          </w:tcPr>
          <w:p w:rsidR="009D2ED7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D25594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Погребной Игорь Анатольевич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rPr>
          <w:trHeight w:val="1012"/>
        </w:trPr>
        <w:tc>
          <w:tcPr>
            <w:tcW w:w="3369" w:type="dxa"/>
            <w:vAlign w:val="center"/>
          </w:tcPr>
          <w:p w:rsidR="000E102A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Новосергиевскому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Переволоцкому районам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Переволоцкий)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п. Переволоцкий,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ул. Малышева</w:t>
            </w:r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24.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(35338) 3-11-91</w:t>
            </w:r>
          </w:p>
        </w:tc>
        <w:tc>
          <w:tcPr>
            <w:tcW w:w="3948" w:type="dxa"/>
            <w:vAlign w:val="center"/>
          </w:tcPr>
          <w:p w:rsidR="009D2ED7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83353A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Кушмухаметова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Светлана </w:t>
            </w: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Хамитовна</w:t>
            </w:r>
            <w:proofErr w:type="spellEnd"/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ый отдел по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Новоорскому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району,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Орску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(г. Орск)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Орск, пр. Ленина</w:t>
            </w:r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130.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(3537) 28-63-67</w:t>
            </w:r>
          </w:p>
        </w:tc>
        <w:tc>
          <w:tcPr>
            <w:tcW w:w="3948" w:type="dxa"/>
            <w:vAlign w:val="center"/>
          </w:tcPr>
          <w:p w:rsidR="009D2ED7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Савичевская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ый отдел по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Новоорскому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району,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Орску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Новоорск)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п. Новоорск,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Акбауова</w:t>
            </w:r>
            <w:proofErr w:type="spellEnd"/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14 а.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(35363) 7-12-79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Дорошина Юлия Александровна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по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Окт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ябрьскому</w:t>
            </w:r>
            <w:proofErr w:type="gram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Тюльганскому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(с. Октябрьское)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с.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Октябрьское</w:t>
            </w:r>
            <w:proofErr w:type="gram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ул. Ленина</w:t>
            </w:r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5.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(35330) 2-36-75</w:t>
            </w:r>
          </w:p>
        </w:tc>
        <w:tc>
          <w:tcPr>
            <w:tcW w:w="3948" w:type="dxa"/>
            <w:vAlign w:val="center"/>
          </w:tcPr>
          <w:p w:rsidR="009D2ED7" w:rsidRPr="0060590C" w:rsidRDefault="00213613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Специалист-эксперт</w:t>
            </w:r>
          </w:p>
          <w:p w:rsidR="009D2ED7" w:rsidRPr="0060590C" w:rsidRDefault="00213613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Попова Юлия Николаевна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9D2ED7" w:rsidRPr="0060590C" w:rsidTr="0060590C">
        <w:trPr>
          <w:trHeight w:val="1695"/>
        </w:trPr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 xml:space="preserve">Межмуниципальный отдел по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Окт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>ябрьскому</w:t>
            </w:r>
            <w:proofErr w:type="gram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Тюльганскому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(п. Тюльган)</w:t>
            </w:r>
          </w:p>
          <w:p w:rsidR="009D2ED7" w:rsidRPr="0060590C" w:rsidRDefault="009D2ED7" w:rsidP="000E102A">
            <w:pPr>
              <w:spacing w:after="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п. Тюльган, ул. Ленина</w:t>
            </w:r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25.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(35332) 2-27-61</w:t>
            </w:r>
          </w:p>
        </w:tc>
        <w:tc>
          <w:tcPr>
            <w:tcW w:w="3948" w:type="dxa"/>
            <w:vAlign w:val="center"/>
          </w:tcPr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Начальник отдела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Яковлева Наталья Вячеславовна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0E102A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Межмуниципальный отдел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по</w:t>
            </w:r>
            <w:proofErr w:type="gramEnd"/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Сорочинск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  <w:proofErr w:type="spellStart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Сорочинскому</w:t>
            </w:r>
            <w:proofErr w:type="spellEnd"/>
            <w:r w:rsidR="0060590C">
              <w:rPr>
                <w:rFonts w:ascii="Segoe UI" w:eastAsia="Calibri" w:hAnsi="Segoe UI" w:cs="Segoe UI"/>
                <w:sz w:val="24"/>
                <w:szCs w:val="24"/>
              </w:rPr>
              <w:t>, Тоцкому районам</w:t>
            </w:r>
            <w:r w:rsidR="0060590C">
              <w:rPr>
                <w:rFonts w:ascii="Segoe UI" w:eastAsia="Calibri" w:hAnsi="Segoe UI" w:cs="Segoe UI"/>
                <w:sz w:val="24"/>
                <w:szCs w:val="24"/>
              </w:rPr>
              <w:br/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(г. Сорочинск)</w:t>
            </w:r>
          </w:p>
          <w:p w:rsidR="009D2ED7" w:rsidRPr="0060590C" w:rsidRDefault="009D2ED7" w:rsidP="006918B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г. Сорочинск,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="00684D2A" w:rsidRPr="0060590C">
              <w:rPr>
                <w:rFonts w:ascii="Segoe UI" w:eastAsia="Calibri" w:hAnsi="Segoe UI" w:cs="Segoe UI"/>
                <w:sz w:val="24"/>
                <w:szCs w:val="24"/>
              </w:rPr>
              <w:t>2 мкр.д.16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(35346) 4-17-11</w:t>
            </w:r>
          </w:p>
        </w:tc>
        <w:tc>
          <w:tcPr>
            <w:tcW w:w="3948" w:type="dxa"/>
            <w:vAlign w:val="center"/>
          </w:tcPr>
          <w:p w:rsidR="009D2ED7" w:rsidRPr="0060590C" w:rsidRDefault="00213613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9D2ED7" w:rsidRPr="0060590C" w:rsidRDefault="00213613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Ковалевский Александр Юрьевич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( с 9 ч. 00 мин. до 18 ч. 00 мин.)</w:t>
            </w:r>
          </w:p>
        </w:tc>
      </w:tr>
      <w:tr w:rsidR="009D2ED7" w:rsidRPr="0060590C" w:rsidTr="0060590C">
        <w:tc>
          <w:tcPr>
            <w:tcW w:w="3369" w:type="dxa"/>
            <w:vAlign w:val="center"/>
          </w:tcPr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Межмуниципальный отдел по</w:t>
            </w:r>
            <w:r w:rsidR="006918BA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г. Сорочинск, </w:t>
            </w:r>
            <w:proofErr w:type="spell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Сорочинскому</w:t>
            </w:r>
            <w:proofErr w:type="spellEnd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, Тоцкому районам (с. Тоцкое)</w:t>
            </w:r>
          </w:p>
          <w:p w:rsidR="009D2ED7" w:rsidRPr="0060590C" w:rsidRDefault="009D2ED7" w:rsidP="000E102A">
            <w:pPr>
              <w:spacing w:after="0"/>
              <w:ind w:right="-108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с. Тоцкое, ул. </w:t>
            </w:r>
            <w:proofErr w:type="gramStart"/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Зеленая</w:t>
            </w:r>
            <w:proofErr w:type="gramEnd"/>
            <w:r w:rsidR="000E102A" w:rsidRPr="0060590C">
              <w:rPr>
                <w:rFonts w:ascii="Segoe UI" w:eastAsia="Calibri" w:hAnsi="Segoe UI" w:cs="Segoe UI"/>
                <w:sz w:val="24"/>
                <w:szCs w:val="24"/>
              </w:rPr>
              <w:t>,</w:t>
            </w: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 xml:space="preserve"> 5 а.</w:t>
            </w:r>
          </w:p>
        </w:tc>
        <w:tc>
          <w:tcPr>
            <w:tcW w:w="2289" w:type="dxa"/>
            <w:vAlign w:val="center"/>
          </w:tcPr>
          <w:p w:rsidR="009D2ED7" w:rsidRPr="0060590C" w:rsidRDefault="009D2ED7" w:rsidP="000E102A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sz w:val="24"/>
                <w:szCs w:val="24"/>
              </w:rPr>
              <w:t>(35349) 2-20-32</w:t>
            </w:r>
          </w:p>
        </w:tc>
        <w:tc>
          <w:tcPr>
            <w:tcW w:w="3948" w:type="dxa"/>
            <w:vAlign w:val="center"/>
          </w:tcPr>
          <w:p w:rsidR="009D2ED7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  <w:p w:rsidR="0083353A" w:rsidRPr="0060590C" w:rsidRDefault="0083353A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Ерополова</w:t>
            </w:r>
            <w:proofErr w:type="spellEnd"/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  <w:p w:rsidR="009D2ED7" w:rsidRPr="0060590C" w:rsidRDefault="009D2ED7" w:rsidP="000E102A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 xml:space="preserve">( с 9 ч. 00 мин. </w:t>
            </w:r>
            <w:r w:rsidR="006918BA"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Д</w:t>
            </w:r>
            <w:r w:rsidRPr="0060590C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о 18 ч. 00 мин.)</w:t>
            </w:r>
          </w:p>
        </w:tc>
      </w:tr>
    </w:tbl>
    <w:p w:rsidR="009D2ED7" w:rsidRPr="0060590C" w:rsidRDefault="009D2ED7" w:rsidP="009D2ED7">
      <w:p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0590C" w:rsidRPr="0060590C" w:rsidRDefault="006918BA" w:rsidP="006918BA">
      <w:pPr>
        <w:tabs>
          <w:tab w:val="num" w:pos="1080"/>
        </w:tabs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Пресс-служба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Управления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по Оренбургской области</w:t>
      </w:r>
    </w:p>
    <w:sectPr w:rsidR="0060590C" w:rsidRPr="0060590C" w:rsidSect="003520FC">
      <w:headerReference w:type="default" r:id="rId9"/>
      <w:footnotePr>
        <w:numFmt w:val="lowerRoman"/>
      </w:footnotePr>
      <w:type w:val="continuous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84" w:rsidRDefault="00ED4484" w:rsidP="008B6DBC">
      <w:pPr>
        <w:spacing w:after="0" w:line="240" w:lineRule="auto"/>
      </w:pPr>
      <w:r>
        <w:separator/>
      </w:r>
    </w:p>
  </w:endnote>
  <w:endnote w:type="continuationSeparator" w:id="0">
    <w:p w:rsidR="00ED4484" w:rsidRDefault="00ED4484" w:rsidP="008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84" w:rsidRDefault="00ED4484" w:rsidP="008B6DBC">
      <w:pPr>
        <w:spacing w:after="0" w:line="240" w:lineRule="auto"/>
      </w:pPr>
      <w:r>
        <w:separator/>
      </w:r>
    </w:p>
  </w:footnote>
  <w:footnote w:type="continuationSeparator" w:id="0">
    <w:p w:rsidR="00ED4484" w:rsidRDefault="00ED4484" w:rsidP="008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18664"/>
      <w:docPartObj>
        <w:docPartGallery w:val="Page Numbers (Top of Page)"/>
        <w:docPartUnique/>
      </w:docPartObj>
    </w:sdtPr>
    <w:sdtEndPr/>
    <w:sdtContent>
      <w:p w:rsidR="00F5798E" w:rsidRDefault="00F579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BA">
          <w:rPr>
            <w:noProof/>
          </w:rPr>
          <w:t>6</w:t>
        </w:r>
        <w:r>
          <w:fldChar w:fldCharType="end"/>
        </w:r>
      </w:p>
    </w:sdtContent>
  </w:sdt>
  <w:p w:rsidR="00F5798E" w:rsidRDefault="00F5798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BC"/>
    <w:rsid w:val="0001386D"/>
    <w:rsid w:val="00022E05"/>
    <w:rsid w:val="000277FA"/>
    <w:rsid w:val="0003384E"/>
    <w:rsid w:val="000359AD"/>
    <w:rsid w:val="00036468"/>
    <w:rsid w:val="0003663A"/>
    <w:rsid w:val="000427A4"/>
    <w:rsid w:val="000441CA"/>
    <w:rsid w:val="00051A9B"/>
    <w:rsid w:val="00055DD5"/>
    <w:rsid w:val="00072EFA"/>
    <w:rsid w:val="000C3BCD"/>
    <w:rsid w:val="000E102A"/>
    <w:rsid w:val="000F4B92"/>
    <w:rsid w:val="000F53E6"/>
    <w:rsid w:val="000F77DC"/>
    <w:rsid w:val="001019E7"/>
    <w:rsid w:val="00104F3F"/>
    <w:rsid w:val="001300D1"/>
    <w:rsid w:val="00140167"/>
    <w:rsid w:val="00161C84"/>
    <w:rsid w:val="0019596B"/>
    <w:rsid w:val="001A17CC"/>
    <w:rsid w:val="001D6560"/>
    <w:rsid w:val="001F43F4"/>
    <w:rsid w:val="001F51B7"/>
    <w:rsid w:val="001F603F"/>
    <w:rsid w:val="001F7910"/>
    <w:rsid w:val="001F7B01"/>
    <w:rsid w:val="00212596"/>
    <w:rsid w:val="00213613"/>
    <w:rsid w:val="00224080"/>
    <w:rsid w:val="00243EEC"/>
    <w:rsid w:val="0024574C"/>
    <w:rsid w:val="002508C7"/>
    <w:rsid w:val="002814B2"/>
    <w:rsid w:val="002B29B9"/>
    <w:rsid w:val="002C1182"/>
    <w:rsid w:val="002C5CB0"/>
    <w:rsid w:val="002D534F"/>
    <w:rsid w:val="002E2D34"/>
    <w:rsid w:val="0030460C"/>
    <w:rsid w:val="003520FC"/>
    <w:rsid w:val="00373A0F"/>
    <w:rsid w:val="0037646A"/>
    <w:rsid w:val="00376B46"/>
    <w:rsid w:val="00380096"/>
    <w:rsid w:val="00380B10"/>
    <w:rsid w:val="00381E10"/>
    <w:rsid w:val="003A1558"/>
    <w:rsid w:val="003F50DC"/>
    <w:rsid w:val="003F6851"/>
    <w:rsid w:val="004131D8"/>
    <w:rsid w:val="00423E8B"/>
    <w:rsid w:val="00446A58"/>
    <w:rsid w:val="00453D33"/>
    <w:rsid w:val="00483E8B"/>
    <w:rsid w:val="00493B34"/>
    <w:rsid w:val="00494C56"/>
    <w:rsid w:val="004C4CD3"/>
    <w:rsid w:val="004C772C"/>
    <w:rsid w:val="004D1992"/>
    <w:rsid w:val="004D51AD"/>
    <w:rsid w:val="004F0CE6"/>
    <w:rsid w:val="005279A3"/>
    <w:rsid w:val="005419B6"/>
    <w:rsid w:val="00547BC9"/>
    <w:rsid w:val="00557C8B"/>
    <w:rsid w:val="00560858"/>
    <w:rsid w:val="005B1265"/>
    <w:rsid w:val="005C46EB"/>
    <w:rsid w:val="005D08FA"/>
    <w:rsid w:val="005D2E1F"/>
    <w:rsid w:val="0060019B"/>
    <w:rsid w:val="0060590C"/>
    <w:rsid w:val="006232EC"/>
    <w:rsid w:val="00647F4A"/>
    <w:rsid w:val="00660307"/>
    <w:rsid w:val="0067791C"/>
    <w:rsid w:val="00680CDD"/>
    <w:rsid w:val="00684D2A"/>
    <w:rsid w:val="00691864"/>
    <w:rsid w:val="006918BA"/>
    <w:rsid w:val="006C12C4"/>
    <w:rsid w:val="006C1BEA"/>
    <w:rsid w:val="006D63D2"/>
    <w:rsid w:val="006D7F81"/>
    <w:rsid w:val="006E1217"/>
    <w:rsid w:val="006F3002"/>
    <w:rsid w:val="00713643"/>
    <w:rsid w:val="00726FE6"/>
    <w:rsid w:val="007429CB"/>
    <w:rsid w:val="00745451"/>
    <w:rsid w:val="00747027"/>
    <w:rsid w:val="00755FF6"/>
    <w:rsid w:val="00770916"/>
    <w:rsid w:val="007815C5"/>
    <w:rsid w:val="0078357A"/>
    <w:rsid w:val="00796CBA"/>
    <w:rsid w:val="007B469F"/>
    <w:rsid w:val="007B68D3"/>
    <w:rsid w:val="007F5FD1"/>
    <w:rsid w:val="0080586E"/>
    <w:rsid w:val="00815998"/>
    <w:rsid w:val="0083353A"/>
    <w:rsid w:val="008449CC"/>
    <w:rsid w:val="00852FB9"/>
    <w:rsid w:val="00857847"/>
    <w:rsid w:val="008647FA"/>
    <w:rsid w:val="00874463"/>
    <w:rsid w:val="00875B4C"/>
    <w:rsid w:val="0089194E"/>
    <w:rsid w:val="008A7753"/>
    <w:rsid w:val="008B6DBC"/>
    <w:rsid w:val="008C58EF"/>
    <w:rsid w:val="008E123E"/>
    <w:rsid w:val="00901FE8"/>
    <w:rsid w:val="0090635F"/>
    <w:rsid w:val="00917386"/>
    <w:rsid w:val="00917A60"/>
    <w:rsid w:val="00932953"/>
    <w:rsid w:val="00945517"/>
    <w:rsid w:val="00954080"/>
    <w:rsid w:val="00954D8B"/>
    <w:rsid w:val="00957300"/>
    <w:rsid w:val="00974138"/>
    <w:rsid w:val="009A3EF5"/>
    <w:rsid w:val="009A4520"/>
    <w:rsid w:val="009D2ED7"/>
    <w:rsid w:val="009D5538"/>
    <w:rsid w:val="009F48A1"/>
    <w:rsid w:val="009F7A35"/>
    <w:rsid w:val="00A276C2"/>
    <w:rsid w:val="00A52CD6"/>
    <w:rsid w:val="00A6592E"/>
    <w:rsid w:val="00AC73A2"/>
    <w:rsid w:val="00AD3941"/>
    <w:rsid w:val="00AE4977"/>
    <w:rsid w:val="00AF6D9B"/>
    <w:rsid w:val="00B14FE2"/>
    <w:rsid w:val="00B174A5"/>
    <w:rsid w:val="00B34615"/>
    <w:rsid w:val="00B47CDF"/>
    <w:rsid w:val="00B57BDB"/>
    <w:rsid w:val="00BA5F81"/>
    <w:rsid w:val="00BE7524"/>
    <w:rsid w:val="00C1181B"/>
    <w:rsid w:val="00C27785"/>
    <w:rsid w:val="00C33C21"/>
    <w:rsid w:val="00C52C09"/>
    <w:rsid w:val="00C5694B"/>
    <w:rsid w:val="00C57081"/>
    <w:rsid w:val="00C60BA4"/>
    <w:rsid w:val="00C62BC8"/>
    <w:rsid w:val="00C87BA1"/>
    <w:rsid w:val="00C87DC7"/>
    <w:rsid w:val="00C94016"/>
    <w:rsid w:val="00CA54D1"/>
    <w:rsid w:val="00D05F55"/>
    <w:rsid w:val="00D25594"/>
    <w:rsid w:val="00D50191"/>
    <w:rsid w:val="00D965DD"/>
    <w:rsid w:val="00DA53B4"/>
    <w:rsid w:val="00DB30E6"/>
    <w:rsid w:val="00DC23C3"/>
    <w:rsid w:val="00E01450"/>
    <w:rsid w:val="00E10D2E"/>
    <w:rsid w:val="00E2123C"/>
    <w:rsid w:val="00E445AD"/>
    <w:rsid w:val="00E454F0"/>
    <w:rsid w:val="00E45B0F"/>
    <w:rsid w:val="00E4622C"/>
    <w:rsid w:val="00E57FDC"/>
    <w:rsid w:val="00E7035B"/>
    <w:rsid w:val="00E76635"/>
    <w:rsid w:val="00E80DC2"/>
    <w:rsid w:val="00EA0B48"/>
    <w:rsid w:val="00EA22FE"/>
    <w:rsid w:val="00EA34F0"/>
    <w:rsid w:val="00EA68AF"/>
    <w:rsid w:val="00EB5F5B"/>
    <w:rsid w:val="00ED4484"/>
    <w:rsid w:val="00EE04C1"/>
    <w:rsid w:val="00EE7191"/>
    <w:rsid w:val="00EF0B2F"/>
    <w:rsid w:val="00F0588E"/>
    <w:rsid w:val="00F46F48"/>
    <w:rsid w:val="00F507A0"/>
    <w:rsid w:val="00F5798E"/>
    <w:rsid w:val="00F7791B"/>
    <w:rsid w:val="00F962F2"/>
    <w:rsid w:val="00FA7080"/>
    <w:rsid w:val="00FB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B6D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6D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endnote text"/>
    <w:basedOn w:val="a"/>
    <w:link w:val="a7"/>
    <w:uiPriority w:val="99"/>
    <w:semiHidden/>
    <w:unhideWhenUsed/>
    <w:rsid w:val="008B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6D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endnote reference"/>
    <w:uiPriority w:val="99"/>
    <w:semiHidden/>
    <w:unhideWhenUsed/>
    <w:rsid w:val="008B6DB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B57BD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B57B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C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BCD"/>
  </w:style>
  <w:style w:type="paragraph" w:styleId="af">
    <w:name w:val="footer"/>
    <w:basedOn w:val="a"/>
    <w:link w:val="af0"/>
    <w:uiPriority w:val="99"/>
    <w:unhideWhenUsed/>
    <w:rsid w:val="000C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BCD"/>
  </w:style>
  <w:style w:type="paragraph" w:customStyle="1" w:styleId="ConsPlusTitle">
    <w:name w:val="ConsPlusTitle"/>
    <w:rsid w:val="00783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3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1">
    <w:name w:val="Знак Знак Знак"/>
    <w:basedOn w:val="a"/>
    <w:rsid w:val="00453D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Hyperlink"/>
    <w:basedOn w:val="a0"/>
    <w:uiPriority w:val="99"/>
    <w:unhideWhenUsed/>
    <w:rsid w:val="00D965D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D2ED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2ED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D2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B6D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6D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endnote text"/>
    <w:basedOn w:val="a"/>
    <w:link w:val="a7"/>
    <w:uiPriority w:val="99"/>
    <w:semiHidden/>
    <w:unhideWhenUsed/>
    <w:rsid w:val="008B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6D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endnote reference"/>
    <w:uiPriority w:val="99"/>
    <w:semiHidden/>
    <w:unhideWhenUsed/>
    <w:rsid w:val="008B6DB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B57BD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B57B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C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BCD"/>
  </w:style>
  <w:style w:type="paragraph" w:styleId="af">
    <w:name w:val="footer"/>
    <w:basedOn w:val="a"/>
    <w:link w:val="af0"/>
    <w:uiPriority w:val="99"/>
    <w:unhideWhenUsed/>
    <w:rsid w:val="000C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BCD"/>
  </w:style>
  <w:style w:type="paragraph" w:customStyle="1" w:styleId="ConsPlusTitle">
    <w:name w:val="ConsPlusTitle"/>
    <w:rsid w:val="00783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3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1">
    <w:name w:val="Знак Знак Знак"/>
    <w:basedOn w:val="a"/>
    <w:rsid w:val="00453D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Hyperlink"/>
    <w:basedOn w:val="a0"/>
    <w:uiPriority w:val="99"/>
    <w:unhideWhenUsed/>
    <w:rsid w:val="00D965D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D2ED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2ED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D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AA8F-13C2-4FD2-B07B-FCCD1E85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Ирина Александровна</dc:creator>
  <cp:lastModifiedBy>Irina Korbmaher</cp:lastModifiedBy>
  <cp:revision>18</cp:revision>
  <cp:lastPrinted>2016-03-10T06:44:00Z</cp:lastPrinted>
  <dcterms:created xsi:type="dcterms:W3CDTF">2016-10-31T09:16:00Z</dcterms:created>
  <dcterms:modified xsi:type="dcterms:W3CDTF">2018-09-27T04:51:00Z</dcterms:modified>
</cp:coreProperties>
</file>