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FB" w:rsidRPr="007E56A8" w:rsidRDefault="007929FB" w:rsidP="007929FB">
      <w:pPr>
        <w:tabs>
          <w:tab w:val="left" w:pos="6585"/>
        </w:tabs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СОВЕТ ДЕПУТАТОВ</w:t>
      </w:r>
    </w:p>
    <w:p w:rsidR="007929FB" w:rsidRPr="007E56A8" w:rsidRDefault="007929FB" w:rsidP="007929FB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>МУНИЦИПАЛЬНОГО ОБРАЗОВАНИЯ</w:t>
      </w:r>
    </w:p>
    <w:p w:rsidR="007929FB" w:rsidRPr="007E56A8" w:rsidRDefault="007929FB" w:rsidP="007929FB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КРАСНОЧАБАНСКИЙ СЕЛЬСОВЕТ</w:t>
      </w:r>
    </w:p>
    <w:p w:rsidR="007929FB" w:rsidRPr="007E56A8" w:rsidRDefault="007929FB" w:rsidP="007929FB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 ДОМБАРОВСКОГО РАЙОНА</w:t>
      </w:r>
    </w:p>
    <w:p w:rsidR="007929FB" w:rsidRDefault="007929FB" w:rsidP="007929FB">
      <w:pPr>
        <w:jc w:val="both"/>
        <w:rPr>
          <w:b/>
          <w:sz w:val="28"/>
          <w:szCs w:val="28"/>
        </w:rPr>
      </w:pPr>
      <w:r w:rsidRPr="007E56A8">
        <w:rPr>
          <w:b/>
          <w:sz w:val="28"/>
          <w:szCs w:val="28"/>
        </w:rPr>
        <w:t xml:space="preserve">     ОРЕНБУРГСКОЙ ОБЛАСТИ</w:t>
      </w:r>
    </w:p>
    <w:p w:rsidR="007929FB" w:rsidRPr="007E56A8" w:rsidRDefault="007929FB" w:rsidP="007929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7929FB" w:rsidRDefault="007929FB" w:rsidP="007929FB">
      <w:pPr>
        <w:pStyle w:val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Тридцать шестое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Pr="007E56A8">
        <w:rPr>
          <w:rFonts w:ascii="Times New Roman" w:hAnsi="Times New Roman" w:cs="Times New Roman"/>
          <w:b/>
          <w:bCs/>
          <w:sz w:val="28"/>
          <w:szCs w:val="28"/>
        </w:rPr>
        <w:t>чередное</w:t>
      </w:r>
      <w:proofErr w:type="spellEnd"/>
      <w:r w:rsidRPr="007E56A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</w:t>
      </w:r>
    </w:p>
    <w:p w:rsidR="007929FB" w:rsidRPr="007E56A8" w:rsidRDefault="007929FB" w:rsidP="007929FB">
      <w:pPr>
        <w:pStyle w:val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29FB" w:rsidRPr="007E56A8" w:rsidRDefault="007929FB" w:rsidP="007929F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36-2</w:t>
      </w:r>
      <w:r w:rsidRPr="007E56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</w:p>
    <w:p w:rsidR="007929FB" w:rsidRDefault="007929FB" w:rsidP="00792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14  марта 2018 года  </w:t>
      </w:r>
    </w:p>
    <w:p w:rsidR="007929FB" w:rsidRPr="00FF1CB5" w:rsidRDefault="007929FB" w:rsidP="007929FB">
      <w:pPr>
        <w:jc w:val="both"/>
        <w:rPr>
          <w:b/>
          <w:sz w:val="28"/>
          <w:szCs w:val="28"/>
        </w:rPr>
      </w:pPr>
    </w:p>
    <w:p w:rsidR="007929FB" w:rsidRDefault="007929FB" w:rsidP="007929FB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налога на имущество физических лиц </w:t>
      </w:r>
    </w:p>
    <w:p w:rsidR="007929FB" w:rsidRDefault="007929FB" w:rsidP="007929FB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  принятии П</w:t>
      </w:r>
      <w:r w:rsidRPr="006E512A">
        <w:rPr>
          <w:b/>
          <w:sz w:val="28"/>
          <w:szCs w:val="28"/>
        </w:rPr>
        <w:t>оложения</w:t>
      </w:r>
      <w:r w:rsidRPr="00C32DAB">
        <w:rPr>
          <w:b/>
          <w:sz w:val="28"/>
          <w:szCs w:val="28"/>
        </w:rPr>
        <w:t xml:space="preserve"> «О налоге </w:t>
      </w:r>
      <w:proofErr w:type="gramStart"/>
      <w:r w:rsidRPr="00C32DAB">
        <w:rPr>
          <w:b/>
          <w:sz w:val="28"/>
          <w:szCs w:val="28"/>
        </w:rPr>
        <w:t>на</w:t>
      </w:r>
      <w:proofErr w:type="gramEnd"/>
      <w:r w:rsidRPr="00C32DAB">
        <w:rPr>
          <w:b/>
          <w:sz w:val="28"/>
          <w:szCs w:val="28"/>
        </w:rPr>
        <w:t xml:space="preserve"> </w:t>
      </w:r>
    </w:p>
    <w:p w:rsidR="007929FB" w:rsidRPr="002857AF" w:rsidRDefault="007929FB" w:rsidP="007929FB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 w:rsidRPr="00C32DAB">
        <w:rPr>
          <w:b/>
          <w:sz w:val="28"/>
          <w:szCs w:val="28"/>
        </w:rPr>
        <w:t xml:space="preserve">имущество физических лиц на </w:t>
      </w:r>
      <w:r w:rsidRPr="002857AF">
        <w:rPr>
          <w:b/>
          <w:bCs/>
          <w:kern w:val="36"/>
          <w:sz w:val="28"/>
          <w:szCs w:val="28"/>
        </w:rPr>
        <w:t xml:space="preserve">территории </w:t>
      </w:r>
    </w:p>
    <w:p w:rsidR="007929FB" w:rsidRDefault="007929FB" w:rsidP="007929FB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МО </w:t>
      </w:r>
      <w:r w:rsidRPr="002857AF">
        <w:rPr>
          <w:b/>
          <w:bCs/>
          <w:kern w:val="36"/>
          <w:sz w:val="28"/>
          <w:szCs w:val="28"/>
        </w:rPr>
        <w:t xml:space="preserve"> Красночабанский сельсовет </w:t>
      </w:r>
    </w:p>
    <w:p w:rsidR="007929FB" w:rsidRDefault="007929FB" w:rsidP="007929FB">
      <w:pPr>
        <w:tabs>
          <w:tab w:val="left" w:pos="540"/>
        </w:tabs>
        <w:rPr>
          <w:b/>
          <w:bCs/>
          <w:kern w:val="36"/>
          <w:sz w:val="28"/>
          <w:szCs w:val="28"/>
        </w:rPr>
      </w:pPr>
      <w:r w:rsidRPr="002857AF">
        <w:rPr>
          <w:b/>
          <w:bCs/>
          <w:kern w:val="36"/>
          <w:sz w:val="28"/>
          <w:szCs w:val="28"/>
        </w:rPr>
        <w:t>Домбаровского района  Оренбургской области</w:t>
      </w:r>
    </w:p>
    <w:p w:rsidR="007929FB" w:rsidRPr="002857AF" w:rsidRDefault="007929FB" w:rsidP="007929FB">
      <w:pPr>
        <w:tabs>
          <w:tab w:val="left" w:pos="540"/>
        </w:tabs>
        <w:rPr>
          <w:b/>
          <w:bCs/>
          <w:kern w:val="36"/>
          <w:sz w:val="28"/>
          <w:szCs w:val="28"/>
        </w:rPr>
      </w:pPr>
    </w:p>
    <w:p w:rsidR="007929FB" w:rsidRDefault="007929FB" w:rsidP="007929F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57AF">
        <w:rPr>
          <w:sz w:val="28"/>
          <w:szCs w:val="28"/>
        </w:rPr>
        <w:t xml:space="preserve">В соответствии с федеральными законами от </w:t>
      </w:r>
      <w:hyperlink r:id="rId4" w:history="1">
        <w:r w:rsidRPr="002857AF">
          <w:rPr>
            <w:sz w:val="28"/>
            <w:szCs w:val="28"/>
          </w:rPr>
          <w:t>6 октября 2003 г. N 131-ФЗ</w:t>
        </w:r>
      </w:hyperlink>
      <w:r w:rsidRPr="002857AF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Федеральным законом от 30 сентября 2017 г. № 286 –ФЗ « 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2857AF">
        <w:rPr>
          <w:sz w:val="28"/>
          <w:szCs w:val="28"/>
        </w:rPr>
        <w:t xml:space="preserve">", руководствуясь Уставом муниципального образования, совет депутатов муниципального образования </w:t>
      </w:r>
      <w:r>
        <w:rPr>
          <w:sz w:val="28"/>
          <w:szCs w:val="28"/>
        </w:rPr>
        <w:t>Красночабанский сельсовет решил</w:t>
      </w:r>
      <w:proofErr w:type="gramStart"/>
      <w:r>
        <w:rPr>
          <w:sz w:val="28"/>
          <w:szCs w:val="28"/>
        </w:rPr>
        <w:t xml:space="preserve"> </w:t>
      </w:r>
      <w:r w:rsidRPr="002857AF">
        <w:rPr>
          <w:sz w:val="28"/>
          <w:szCs w:val="28"/>
        </w:rPr>
        <w:t>:</w:t>
      </w:r>
      <w:proofErr w:type="gramEnd"/>
      <w:r w:rsidRPr="002857AF">
        <w:rPr>
          <w:sz w:val="28"/>
          <w:szCs w:val="28"/>
        </w:rPr>
        <w:t xml:space="preserve"> </w:t>
      </w:r>
    </w:p>
    <w:p w:rsidR="007929FB" w:rsidRPr="00C32DAB" w:rsidRDefault="007929FB" w:rsidP="007929FB">
      <w:pPr>
        <w:ind w:firstLine="567"/>
        <w:jc w:val="both"/>
        <w:rPr>
          <w:sz w:val="28"/>
          <w:szCs w:val="26"/>
        </w:rPr>
      </w:pPr>
      <w:r w:rsidRPr="00C32DAB">
        <w:rPr>
          <w:sz w:val="28"/>
          <w:szCs w:val="26"/>
        </w:rPr>
        <w:t>1.Принять Положение «О налоге на имущество физических лиц на террит</w:t>
      </w:r>
      <w:r>
        <w:rPr>
          <w:sz w:val="28"/>
          <w:szCs w:val="26"/>
        </w:rPr>
        <w:t>ории Муниципального образования Красночабанский сельсовет Домбаровского  района Оренбургской</w:t>
      </w:r>
      <w:r w:rsidRPr="00C32DAB">
        <w:rPr>
          <w:sz w:val="28"/>
          <w:szCs w:val="26"/>
        </w:rPr>
        <w:t xml:space="preserve"> области».</w:t>
      </w:r>
    </w:p>
    <w:p w:rsidR="007929FB" w:rsidRPr="00C32DAB" w:rsidRDefault="007929FB" w:rsidP="007929FB">
      <w:pPr>
        <w:ind w:firstLine="567"/>
        <w:jc w:val="both"/>
        <w:rPr>
          <w:sz w:val="28"/>
          <w:szCs w:val="26"/>
        </w:rPr>
      </w:pPr>
      <w:r w:rsidRPr="00C32DAB">
        <w:rPr>
          <w:sz w:val="28"/>
          <w:szCs w:val="26"/>
        </w:rPr>
        <w:t>2. Определить, что налоговая база по налогу на имущество физических лиц исчисляется исходя из кадастровой стоимости объекта налогообложения.</w:t>
      </w:r>
    </w:p>
    <w:p w:rsidR="007929FB" w:rsidRDefault="007929FB" w:rsidP="007929FB">
      <w:pPr>
        <w:ind w:firstLine="567"/>
        <w:jc w:val="both"/>
        <w:rPr>
          <w:sz w:val="28"/>
          <w:szCs w:val="26"/>
        </w:rPr>
      </w:pPr>
      <w:proofErr w:type="gramStart"/>
      <w:r w:rsidRPr="00C32DAB">
        <w:rPr>
          <w:sz w:val="28"/>
          <w:szCs w:val="26"/>
        </w:rPr>
        <w:t>3.</w:t>
      </w:r>
      <w:r>
        <w:rPr>
          <w:sz w:val="28"/>
          <w:szCs w:val="26"/>
        </w:rPr>
        <w:t>Признать утратившими силу решения</w:t>
      </w:r>
      <w:r w:rsidRPr="00C32DAB">
        <w:rPr>
          <w:sz w:val="28"/>
          <w:szCs w:val="26"/>
        </w:rPr>
        <w:t xml:space="preserve"> Совета депутатов </w:t>
      </w:r>
      <w:r>
        <w:rPr>
          <w:sz w:val="28"/>
          <w:szCs w:val="26"/>
        </w:rPr>
        <w:t xml:space="preserve"> МО Красночабанский сельсовет № 18-1 от 09.11.2016 </w:t>
      </w:r>
      <w:r w:rsidRPr="00C32DAB">
        <w:rPr>
          <w:sz w:val="28"/>
          <w:szCs w:val="26"/>
        </w:rPr>
        <w:t xml:space="preserve"> «О</w:t>
      </w:r>
      <w:r>
        <w:rPr>
          <w:sz w:val="28"/>
          <w:szCs w:val="26"/>
        </w:rPr>
        <w:t>б установлении  налога</w:t>
      </w:r>
      <w:r w:rsidRPr="00C32DAB">
        <w:rPr>
          <w:sz w:val="28"/>
          <w:szCs w:val="26"/>
        </w:rPr>
        <w:t xml:space="preserve"> на имущество физических лиц на территории</w:t>
      </w:r>
      <w:r w:rsidRPr="0057344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образования Красночабанский сельсовет», № 29-5 от 02.11.2017 «О внесении изменений в </w:t>
      </w:r>
      <w:r w:rsidRPr="00C32DAB">
        <w:rPr>
          <w:sz w:val="28"/>
          <w:szCs w:val="26"/>
        </w:rPr>
        <w:t xml:space="preserve">Совета депутатов </w:t>
      </w:r>
      <w:r>
        <w:rPr>
          <w:sz w:val="28"/>
          <w:szCs w:val="26"/>
        </w:rPr>
        <w:t xml:space="preserve"> МО Красночабанский сельсовет № 18-1 от 09.11.2016 </w:t>
      </w:r>
      <w:r w:rsidRPr="00C32DAB">
        <w:rPr>
          <w:sz w:val="28"/>
          <w:szCs w:val="26"/>
        </w:rPr>
        <w:t xml:space="preserve"> «О</w:t>
      </w:r>
      <w:r>
        <w:rPr>
          <w:sz w:val="28"/>
          <w:szCs w:val="26"/>
        </w:rPr>
        <w:t>б установлении  налога</w:t>
      </w:r>
      <w:r w:rsidRPr="00C32DAB">
        <w:rPr>
          <w:sz w:val="28"/>
          <w:szCs w:val="26"/>
        </w:rPr>
        <w:t xml:space="preserve"> на имущество физических лиц на территории</w:t>
      </w:r>
      <w:r w:rsidRPr="0057344C">
        <w:rPr>
          <w:sz w:val="28"/>
          <w:szCs w:val="26"/>
        </w:rPr>
        <w:t xml:space="preserve"> </w:t>
      </w:r>
      <w:r>
        <w:rPr>
          <w:sz w:val="28"/>
          <w:szCs w:val="26"/>
        </w:rPr>
        <w:t>Муниципального образования Красночабанский сельсовет»</w:t>
      </w:r>
      <w:r w:rsidRPr="00C32DAB">
        <w:rPr>
          <w:sz w:val="28"/>
          <w:szCs w:val="26"/>
        </w:rPr>
        <w:t xml:space="preserve"> </w:t>
      </w:r>
      <w:proofErr w:type="gramEnd"/>
    </w:p>
    <w:p w:rsidR="007929FB" w:rsidRDefault="007929FB" w:rsidP="007929FB">
      <w:pPr>
        <w:pStyle w:val="10"/>
        <w:autoSpaceDE w:val="0"/>
        <w:autoSpaceDN w:val="0"/>
        <w:adjustRightInd w:val="0"/>
        <w:spacing w:line="240" w:lineRule="auto"/>
        <w:ind w:left="0"/>
        <w:jc w:val="both"/>
      </w:pPr>
      <w:r>
        <w:t xml:space="preserve">2. </w:t>
      </w:r>
      <w:r w:rsidRPr="00086DDE">
        <w:t>Настоящее Решение</w:t>
      </w:r>
      <w:r>
        <w:t xml:space="preserve"> вступает в силу с 1 января 2018</w:t>
      </w:r>
      <w:r w:rsidRPr="00086DDE">
        <w:t xml:space="preserve"> года, но не ранее чем по истечении одного месяца со дня его </w:t>
      </w:r>
      <w:hyperlink r:id="rId5" w:history="1">
        <w:r w:rsidRPr="00086DDE">
          <w:t>официального опубликования.</w:t>
        </w:r>
      </w:hyperlink>
    </w:p>
    <w:p w:rsidR="007929FB" w:rsidRPr="00625351" w:rsidRDefault="007929FB" w:rsidP="007929FB">
      <w:pPr>
        <w:jc w:val="both"/>
        <w:rPr>
          <w:sz w:val="28"/>
          <w:szCs w:val="28"/>
        </w:rPr>
      </w:pPr>
    </w:p>
    <w:p w:rsidR="007929FB" w:rsidRPr="00C14C79" w:rsidRDefault="007929FB" w:rsidP="007929FB">
      <w:pPr>
        <w:pStyle w:val="20"/>
        <w:tabs>
          <w:tab w:val="left" w:pos="0"/>
        </w:tabs>
        <w:spacing w:after="0" w:line="240" w:lineRule="auto"/>
        <w:rPr>
          <w:sz w:val="28"/>
          <w:szCs w:val="28"/>
        </w:rPr>
      </w:pPr>
      <w:r w:rsidRPr="00C14C79">
        <w:rPr>
          <w:sz w:val="28"/>
          <w:szCs w:val="28"/>
        </w:rPr>
        <w:t>Глава муниципального образования</w:t>
      </w:r>
    </w:p>
    <w:p w:rsidR="007929FB" w:rsidRPr="00C14C79" w:rsidRDefault="007929FB" w:rsidP="007929FB">
      <w:pPr>
        <w:pStyle w:val="20"/>
        <w:tabs>
          <w:tab w:val="left" w:pos="0"/>
        </w:tabs>
        <w:spacing w:after="0" w:line="240" w:lineRule="auto"/>
        <w:rPr>
          <w:sz w:val="28"/>
          <w:szCs w:val="28"/>
        </w:rPr>
      </w:pPr>
      <w:r w:rsidRPr="00C14C79">
        <w:rPr>
          <w:sz w:val="28"/>
          <w:szCs w:val="28"/>
        </w:rPr>
        <w:t>Красночабанский сельсовет</w:t>
      </w:r>
    </w:p>
    <w:p w:rsidR="007929FB" w:rsidRPr="00C14C79" w:rsidRDefault="007929FB" w:rsidP="007929FB">
      <w:pPr>
        <w:jc w:val="both"/>
        <w:rPr>
          <w:sz w:val="28"/>
          <w:szCs w:val="28"/>
        </w:rPr>
      </w:pPr>
      <w:r w:rsidRPr="00C14C79"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7929FB" w:rsidRPr="00C14C79" w:rsidRDefault="007929FB" w:rsidP="007929FB">
      <w:pPr>
        <w:tabs>
          <w:tab w:val="left" w:pos="6585"/>
        </w:tabs>
        <w:rPr>
          <w:b/>
          <w:sz w:val="28"/>
          <w:szCs w:val="28"/>
        </w:rPr>
      </w:pPr>
    </w:p>
    <w:p w:rsidR="007929FB" w:rsidRDefault="007929FB" w:rsidP="007929FB">
      <w:pPr>
        <w:tabs>
          <w:tab w:val="left" w:pos="6585"/>
        </w:tabs>
        <w:rPr>
          <w:b/>
          <w:sz w:val="28"/>
          <w:szCs w:val="28"/>
        </w:rPr>
      </w:pPr>
    </w:p>
    <w:p w:rsidR="007929FB" w:rsidRDefault="007929FB" w:rsidP="007929FB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 w:rsidRPr="00EC1584">
        <w:rPr>
          <w:sz w:val="28"/>
          <w:szCs w:val="28"/>
        </w:rPr>
        <w:t>Разослано: администрации р</w:t>
      </w:r>
      <w:r>
        <w:rPr>
          <w:sz w:val="28"/>
          <w:szCs w:val="28"/>
        </w:rPr>
        <w:t>айона, прокурору района, в дело</w:t>
      </w:r>
    </w:p>
    <w:p w:rsidR="007929FB" w:rsidRDefault="007929FB" w:rsidP="007929FB">
      <w:pPr>
        <w:tabs>
          <w:tab w:val="left" w:pos="6585"/>
        </w:tabs>
        <w:rPr>
          <w:b/>
          <w:sz w:val="28"/>
          <w:szCs w:val="28"/>
        </w:rPr>
      </w:pPr>
    </w:p>
    <w:p w:rsidR="007929FB" w:rsidRPr="00FC16C6" w:rsidRDefault="007929FB" w:rsidP="007929FB">
      <w:pPr>
        <w:tabs>
          <w:tab w:val="left" w:pos="6585"/>
        </w:tabs>
        <w:jc w:val="right"/>
        <w:rPr>
          <w:sz w:val="28"/>
          <w:szCs w:val="28"/>
        </w:rPr>
      </w:pPr>
      <w:r w:rsidRPr="00FC16C6">
        <w:rPr>
          <w:sz w:val="28"/>
          <w:szCs w:val="28"/>
        </w:rPr>
        <w:t xml:space="preserve">Приложение к Решению </w:t>
      </w:r>
    </w:p>
    <w:p w:rsidR="007929FB" w:rsidRPr="00FC16C6" w:rsidRDefault="007929FB" w:rsidP="007929FB">
      <w:pPr>
        <w:tabs>
          <w:tab w:val="left" w:pos="6585"/>
        </w:tabs>
        <w:jc w:val="right"/>
        <w:rPr>
          <w:sz w:val="28"/>
          <w:szCs w:val="28"/>
        </w:rPr>
      </w:pPr>
      <w:r w:rsidRPr="00FC16C6">
        <w:rPr>
          <w:sz w:val="28"/>
          <w:szCs w:val="28"/>
        </w:rPr>
        <w:t>Совета депутатов МО Красночабанский сельсовет</w:t>
      </w:r>
    </w:p>
    <w:p w:rsidR="007929FB" w:rsidRPr="00FC16C6" w:rsidRDefault="007929FB" w:rsidP="007929FB">
      <w:pPr>
        <w:tabs>
          <w:tab w:val="left" w:pos="65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36-2 от 14</w:t>
      </w:r>
      <w:r w:rsidRPr="00FC16C6">
        <w:rPr>
          <w:sz w:val="28"/>
          <w:szCs w:val="28"/>
        </w:rPr>
        <w:t>.03.2018</w:t>
      </w:r>
    </w:p>
    <w:p w:rsidR="007929FB" w:rsidRPr="00FC16C6" w:rsidRDefault="007929FB" w:rsidP="007929FB">
      <w:pPr>
        <w:tabs>
          <w:tab w:val="left" w:pos="6585"/>
        </w:tabs>
        <w:rPr>
          <w:sz w:val="28"/>
          <w:szCs w:val="28"/>
        </w:rPr>
      </w:pPr>
    </w:p>
    <w:p w:rsidR="007929FB" w:rsidRDefault="007929FB" w:rsidP="007929FB">
      <w:pPr>
        <w:tabs>
          <w:tab w:val="left" w:pos="540"/>
        </w:tabs>
        <w:jc w:val="center"/>
        <w:rPr>
          <w:b/>
          <w:bCs/>
          <w:kern w:val="36"/>
          <w:sz w:val="28"/>
          <w:szCs w:val="28"/>
        </w:rPr>
      </w:pPr>
      <w:r w:rsidRPr="0007729B">
        <w:rPr>
          <w:b/>
          <w:bCs/>
          <w:sz w:val="28"/>
          <w:szCs w:val="28"/>
        </w:rPr>
        <w:t>ПОЛОЖЕНИЕ</w:t>
      </w:r>
      <w:r w:rsidRPr="00A373A7">
        <w:rPr>
          <w:sz w:val="28"/>
          <w:szCs w:val="28"/>
        </w:rPr>
        <w:br/>
      </w:r>
      <w:r w:rsidRPr="0007729B">
        <w:rPr>
          <w:b/>
          <w:bCs/>
          <w:sz w:val="28"/>
          <w:szCs w:val="28"/>
        </w:rPr>
        <w:t>О НАЛОГЕ НА ИМУЩЕСТВО ФИЗИЧЕСКИХ ЛИЦ НА ТЕРРИТОРИИ</w:t>
      </w:r>
      <w:r w:rsidRPr="0007729B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МУНИЦИПАЛЬНОГО ОБРАЗОВАНИЯ КРАСНОЧАБАНСКИЙ СЕЛЬСОВЕТ</w:t>
      </w:r>
    </w:p>
    <w:p w:rsidR="007929FB" w:rsidRPr="00FF1CB5" w:rsidRDefault="007929FB" w:rsidP="007929FB">
      <w:pPr>
        <w:tabs>
          <w:tab w:val="left" w:pos="540"/>
        </w:tabs>
        <w:jc w:val="center"/>
        <w:rPr>
          <w:b/>
          <w:bCs/>
          <w:kern w:val="36"/>
          <w:sz w:val="28"/>
          <w:szCs w:val="28"/>
        </w:rPr>
      </w:pPr>
    </w:p>
    <w:p w:rsidR="007929FB" w:rsidRDefault="007929FB" w:rsidP="007929FB">
      <w:pPr>
        <w:rPr>
          <w:sz w:val="28"/>
          <w:szCs w:val="28"/>
        </w:rPr>
      </w:pPr>
      <w:r w:rsidRPr="00FC16C6">
        <w:rPr>
          <w:b/>
          <w:sz w:val="28"/>
          <w:szCs w:val="28"/>
        </w:rPr>
        <w:t xml:space="preserve"> Статья 1</w:t>
      </w:r>
      <w:r>
        <w:rPr>
          <w:sz w:val="28"/>
          <w:szCs w:val="28"/>
        </w:rPr>
        <w:t xml:space="preserve"> Общие принципы</w:t>
      </w:r>
    </w:p>
    <w:p w:rsidR="007929FB" w:rsidRDefault="007929FB" w:rsidP="007929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0019">
        <w:rPr>
          <w:sz w:val="28"/>
          <w:szCs w:val="28"/>
        </w:rPr>
        <w:t xml:space="preserve">Общие принципы, на основании которых определяются налогоплательщики, объект налогообложения, налоговая база, налоговый период, налоговые льготы, порядок исчисления и уплаты налога, устанавливаются на основании Налогового </w:t>
      </w:r>
      <w:r>
        <w:rPr>
          <w:sz w:val="28"/>
          <w:szCs w:val="28"/>
        </w:rPr>
        <w:t>кодекса Российской Федерации.</w:t>
      </w:r>
      <w:r>
        <w:rPr>
          <w:sz w:val="28"/>
          <w:szCs w:val="28"/>
        </w:rPr>
        <w:br/>
        <w:t xml:space="preserve">    </w:t>
      </w:r>
      <w:r w:rsidRPr="00770019">
        <w:rPr>
          <w:sz w:val="28"/>
          <w:szCs w:val="28"/>
        </w:rPr>
        <w:t xml:space="preserve"> Плательщиками налогов на имущество физических лиц (далее - налоги) признаются физические лица - собственники имущества, признава</w:t>
      </w:r>
      <w:r>
        <w:rPr>
          <w:sz w:val="28"/>
          <w:szCs w:val="28"/>
        </w:rPr>
        <w:t xml:space="preserve">емого объектом налогообложения. </w:t>
      </w:r>
    </w:p>
    <w:p w:rsidR="007929FB" w:rsidRPr="00770019" w:rsidRDefault="007929FB" w:rsidP="007929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0019">
        <w:rPr>
          <w:sz w:val="28"/>
          <w:szCs w:val="28"/>
        </w:rPr>
        <w:t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  <w:r w:rsidRPr="0077001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770019">
        <w:rPr>
          <w:sz w:val="28"/>
          <w:szCs w:val="28"/>
        </w:rPr>
        <w:t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  <w:r w:rsidRPr="00770019">
        <w:rPr>
          <w:sz w:val="28"/>
          <w:szCs w:val="28"/>
        </w:rPr>
        <w:br/>
      </w:r>
      <w:r w:rsidRPr="0077001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770019">
        <w:rPr>
          <w:sz w:val="28"/>
          <w:szCs w:val="28"/>
        </w:rPr>
        <w:t>. Объект налогообложения</w:t>
      </w:r>
    </w:p>
    <w:p w:rsidR="007929FB" w:rsidRPr="00770019" w:rsidRDefault="007929FB" w:rsidP="007929FB">
      <w:pPr>
        <w:rPr>
          <w:sz w:val="28"/>
          <w:szCs w:val="28"/>
        </w:rPr>
      </w:pPr>
      <w:r>
        <w:rPr>
          <w:sz w:val="28"/>
          <w:szCs w:val="28"/>
        </w:rPr>
        <w:t xml:space="preserve">    2.1</w:t>
      </w:r>
      <w:r w:rsidRPr="00770019">
        <w:rPr>
          <w:sz w:val="28"/>
          <w:szCs w:val="28"/>
        </w:rPr>
        <w:t xml:space="preserve"> Объектом налогообложения признается расположенное в пределах муниципального образования (города федерального значения Москвы, Санкт-Петербурга или Севастополя) следующее имущество:</w:t>
      </w:r>
    </w:p>
    <w:p w:rsidR="007929FB" w:rsidRPr="00A373A7" w:rsidRDefault="007929FB" w:rsidP="007929FB">
      <w:pPr>
        <w:ind w:firstLine="540"/>
        <w:rPr>
          <w:sz w:val="28"/>
          <w:szCs w:val="28"/>
        </w:rPr>
      </w:pPr>
      <w:r w:rsidRPr="00770019">
        <w:rPr>
          <w:sz w:val="28"/>
          <w:szCs w:val="28"/>
        </w:rPr>
        <w:t>1) жилой дом;</w:t>
      </w:r>
    </w:p>
    <w:p w:rsidR="007929FB" w:rsidRPr="00A373A7" w:rsidRDefault="007929FB" w:rsidP="007929FB">
      <w:pPr>
        <w:ind w:firstLine="540"/>
        <w:rPr>
          <w:sz w:val="28"/>
          <w:szCs w:val="28"/>
        </w:rPr>
      </w:pPr>
      <w:r w:rsidRPr="0007729B">
        <w:rPr>
          <w:sz w:val="28"/>
          <w:szCs w:val="28"/>
        </w:rPr>
        <w:t>2) квартира, комната;</w:t>
      </w:r>
    </w:p>
    <w:p w:rsidR="007929FB" w:rsidRPr="00A373A7" w:rsidRDefault="007929FB" w:rsidP="007929FB">
      <w:pPr>
        <w:ind w:firstLine="540"/>
        <w:rPr>
          <w:sz w:val="28"/>
          <w:szCs w:val="28"/>
        </w:rPr>
      </w:pPr>
      <w:r w:rsidRPr="0007729B">
        <w:rPr>
          <w:sz w:val="28"/>
          <w:szCs w:val="28"/>
        </w:rPr>
        <w:t xml:space="preserve">3) гараж, </w:t>
      </w:r>
      <w:proofErr w:type="spellStart"/>
      <w:r w:rsidRPr="0007729B">
        <w:rPr>
          <w:sz w:val="28"/>
          <w:szCs w:val="28"/>
        </w:rPr>
        <w:t>машино-место</w:t>
      </w:r>
      <w:proofErr w:type="spellEnd"/>
      <w:r w:rsidRPr="0007729B">
        <w:rPr>
          <w:sz w:val="28"/>
          <w:szCs w:val="28"/>
        </w:rPr>
        <w:t>;</w:t>
      </w:r>
    </w:p>
    <w:p w:rsidR="007929FB" w:rsidRPr="00A373A7" w:rsidRDefault="007929FB" w:rsidP="007929FB">
      <w:pPr>
        <w:ind w:firstLine="540"/>
        <w:rPr>
          <w:sz w:val="28"/>
          <w:szCs w:val="28"/>
        </w:rPr>
      </w:pPr>
      <w:r w:rsidRPr="0007729B">
        <w:rPr>
          <w:sz w:val="28"/>
          <w:szCs w:val="28"/>
        </w:rPr>
        <w:t>4) единый недвижимый комплекс;</w:t>
      </w:r>
    </w:p>
    <w:p w:rsidR="007929FB" w:rsidRPr="00A373A7" w:rsidRDefault="007929FB" w:rsidP="007929FB">
      <w:pPr>
        <w:ind w:firstLine="540"/>
        <w:rPr>
          <w:sz w:val="28"/>
          <w:szCs w:val="28"/>
        </w:rPr>
      </w:pPr>
      <w:r w:rsidRPr="0007729B">
        <w:rPr>
          <w:sz w:val="28"/>
          <w:szCs w:val="28"/>
        </w:rPr>
        <w:t>5) объект незавершенного строительства;</w:t>
      </w:r>
    </w:p>
    <w:p w:rsidR="007929FB" w:rsidRPr="00A373A7" w:rsidRDefault="007929FB" w:rsidP="007929FB">
      <w:pPr>
        <w:ind w:firstLine="540"/>
        <w:rPr>
          <w:sz w:val="28"/>
          <w:szCs w:val="28"/>
        </w:rPr>
      </w:pPr>
      <w:r w:rsidRPr="0007729B">
        <w:rPr>
          <w:sz w:val="28"/>
          <w:szCs w:val="28"/>
        </w:rPr>
        <w:t>6) иные здание, строение, сооружение, помещение.</w:t>
      </w:r>
    </w:p>
    <w:p w:rsidR="007929FB" w:rsidRPr="00A373A7" w:rsidRDefault="007929FB" w:rsidP="007929FB">
      <w:pPr>
        <w:rPr>
          <w:sz w:val="28"/>
          <w:szCs w:val="28"/>
        </w:rPr>
      </w:pPr>
      <w:r>
        <w:rPr>
          <w:sz w:val="28"/>
          <w:szCs w:val="28"/>
        </w:rPr>
        <w:t xml:space="preserve">    2.2</w:t>
      </w:r>
      <w:r w:rsidRPr="0007729B">
        <w:rPr>
          <w:sz w:val="28"/>
          <w:szCs w:val="28"/>
        </w:rPr>
        <w:t xml:space="preserve">. В целях настоящей главы дома и </w:t>
      </w:r>
      <w:hyperlink r:id="rId6" w:anchor="dst100003" w:history="1">
        <w:r w:rsidRPr="0007729B">
          <w:rPr>
            <w:color w:val="0000FF"/>
            <w:sz w:val="28"/>
            <w:szCs w:val="28"/>
            <w:u w:val="single"/>
          </w:rPr>
          <w:t>жилые строения</w:t>
        </w:r>
      </w:hyperlink>
      <w:r w:rsidRPr="0007729B">
        <w:rPr>
          <w:sz w:val="28"/>
          <w:szCs w:val="28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7929FB" w:rsidRPr="00A373A7" w:rsidRDefault="007929FB" w:rsidP="007929FB">
      <w:pPr>
        <w:rPr>
          <w:sz w:val="28"/>
          <w:szCs w:val="28"/>
        </w:rPr>
      </w:pPr>
      <w:r>
        <w:rPr>
          <w:sz w:val="28"/>
          <w:szCs w:val="28"/>
        </w:rPr>
        <w:t xml:space="preserve">   2.3</w:t>
      </w:r>
      <w:proofErr w:type="gramStart"/>
      <w:r w:rsidRPr="0007729B">
        <w:rPr>
          <w:sz w:val="28"/>
          <w:szCs w:val="28"/>
        </w:rPr>
        <w:t xml:space="preserve"> Н</w:t>
      </w:r>
      <w:proofErr w:type="gramEnd"/>
      <w:r w:rsidRPr="0007729B">
        <w:rPr>
          <w:sz w:val="28"/>
          <w:szCs w:val="28"/>
        </w:rPr>
        <w:t>е признается объектом налогообложения имущество, входящее в состав общего имущества многоквартирного дома.</w:t>
      </w:r>
    </w:p>
    <w:p w:rsidR="007929FB" w:rsidRDefault="007929FB" w:rsidP="007929FB">
      <w:pPr>
        <w:rPr>
          <w:sz w:val="28"/>
          <w:szCs w:val="28"/>
        </w:rPr>
      </w:pPr>
    </w:p>
    <w:p w:rsidR="007929FB" w:rsidRDefault="007929FB" w:rsidP="007929FB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Статья 3</w:t>
      </w:r>
      <w:r w:rsidRPr="00C32DAB">
        <w:rPr>
          <w:b/>
          <w:color w:val="000000" w:themeColor="text1"/>
          <w:sz w:val="28"/>
          <w:szCs w:val="28"/>
        </w:rPr>
        <w:t>.</w:t>
      </w:r>
      <w:r w:rsidRPr="00C32DAB">
        <w:rPr>
          <w:color w:val="000000" w:themeColor="text1"/>
          <w:sz w:val="28"/>
          <w:szCs w:val="28"/>
        </w:rPr>
        <w:t xml:space="preserve"> Налоговые ставки устанавливаются в следующих размерах:</w:t>
      </w:r>
    </w:p>
    <w:p w:rsidR="007929FB" w:rsidRPr="00C32DAB" w:rsidRDefault="007929FB" w:rsidP="007929FB">
      <w:pPr>
        <w:ind w:firstLine="426"/>
        <w:jc w:val="both"/>
        <w:rPr>
          <w:color w:val="000000" w:themeColor="text1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426"/>
        <w:gridCol w:w="7513"/>
        <w:gridCol w:w="1559"/>
      </w:tblGrid>
      <w:tr w:rsidR="007929FB" w:rsidRPr="006E512A" w:rsidTr="003E2200">
        <w:trPr>
          <w:trHeight w:val="4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9FB" w:rsidRPr="006E512A" w:rsidRDefault="007929FB" w:rsidP="003E2200">
            <w:pPr>
              <w:pStyle w:val="a4"/>
              <w:snapToGrid w:val="0"/>
              <w:ind w:right="1896"/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70019">
              <w:rPr>
                <w:rFonts w:ascii="Times New Roman" w:hAnsi="Times New Roman" w:cs="Times New Roman"/>
                <w:szCs w:val="28"/>
              </w:rPr>
              <w:t>Объект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70019">
              <w:rPr>
                <w:rFonts w:ascii="Times New Roman" w:hAnsi="Times New Roman" w:cs="Times New Roman"/>
                <w:szCs w:val="28"/>
              </w:rPr>
              <w:t xml:space="preserve">Налоговая ставка, </w:t>
            </w:r>
          </w:p>
          <w:p w:rsidR="007929FB" w:rsidRPr="00770019" w:rsidRDefault="007929FB" w:rsidP="003E220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770019">
              <w:rPr>
                <w:rFonts w:ascii="Times New Roman" w:hAnsi="Times New Roman" w:cs="Times New Roman"/>
                <w:szCs w:val="28"/>
              </w:rPr>
              <w:t>в процентах</w:t>
            </w:r>
          </w:p>
        </w:tc>
      </w:tr>
      <w:tr w:rsidR="007929FB" w:rsidRPr="00770019" w:rsidTr="003E2200">
        <w:trPr>
          <w:trHeight w:val="5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9FB" w:rsidRPr="00770019" w:rsidRDefault="007929FB" w:rsidP="003E2200">
            <w:pPr>
              <w:pStyle w:val="a4"/>
              <w:ind w:right="1896"/>
              <w:jc w:val="both"/>
              <w:rPr>
                <w:b w:val="0"/>
                <w:sz w:val="26"/>
                <w:szCs w:val="26"/>
              </w:rPr>
            </w:pPr>
            <w:r w:rsidRPr="0077001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9FB" w:rsidRPr="00770019" w:rsidRDefault="007929FB" w:rsidP="003E2200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Жилой</w:t>
            </w:r>
            <w:r w:rsidRPr="00770019">
              <w:rPr>
                <w:rFonts w:ascii="Times New Roman" w:hAnsi="Times New Roman" w:cs="Times New Roman"/>
                <w:b w:val="0"/>
                <w:szCs w:val="28"/>
              </w:rPr>
              <w:t xml:space="preserve"> дома,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квартира</w:t>
            </w:r>
            <w:r w:rsidRPr="00770019">
              <w:rPr>
                <w:rFonts w:ascii="Times New Roman" w:hAnsi="Times New Roman" w:cs="Times New Roman"/>
                <w:b w:val="0"/>
                <w:szCs w:val="28"/>
              </w:rPr>
              <w:t>, комнат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7929FB" w:rsidRPr="00770019" w:rsidRDefault="007929FB" w:rsidP="003E2200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7929FB" w:rsidRPr="00770019" w:rsidRDefault="007929FB" w:rsidP="003E2200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7929FB" w:rsidRPr="00770019" w:rsidRDefault="007929FB" w:rsidP="003E2200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7929FB" w:rsidRPr="00770019" w:rsidRDefault="007929FB" w:rsidP="003E2200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7929FB" w:rsidRPr="00770019" w:rsidRDefault="007929FB" w:rsidP="003E2200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7929FB" w:rsidRPr="00770019" w:rsidRDefault="007929FB" w:rsidP="003E2200">
            <w:pPr>
              <w:pStyle w:val="a4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770019">
              <w:rPr>
                <w:rFonts w:ascii="Times New Roman" w:hAnsi="Times New Roman" w:cs="Times New Roman"/>
                <w:b w:val="0"/>
                <w:szCs w:val="28"/>
              </w:rPr>
              <w:t>0,1</w:t>
            </w:r>
          </w:p>
        </w:tc>
      </w:tr>
      <w:tr w:rsidR="007929FB" w:rsidRPr="00770019" w:rsidTr="003E2200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9FB" w:rsidRDefault="007929FB" w:rsidP="003E2200">
            <w:pPr>
              <w:pStyle w:val="a4"/>
              <w:ind w:right="1896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9FB" w:rsidRDefault="007929FB" w:rsidP="003E2200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машино-место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7929FB" w:rsidRPr="00770019" w:rsidTr="003E220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9FB" w:rsidRDefault="007929FB" w:rsidP="003E2200">
            <w:pPr>
              <w:pStyle w:val="a4"/>
              <w:ind w:right="1896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9FB" w:rsidRDefault="007929FB" w:rsidP="003E2200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Единый недвижимый</w:t>
            </w:r>
            <w:r w:rsidRPr="00770019">
              <w:rPr>
                <w:rFonts w:ascii="Times New Roman" w:hAnsi="Times New Roman" w:cs="Times New Roman"/>
                <w:b w:val="0"/>
                <w:szCs w:val="28"/>
              </w:rPr>
              <w:t xml:space="preserve"> комплекс</w:t>
            </w:r>
            <w:proofErr w:type="gramStart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Pr="00770019">
              <w:rPr>
                <w:rFonts w:ascii="Times New Roman" w:hAnsi="Times New Roman" w:cs="Times New Roman"/>
                <w:b w:val="0"/>
                <w:szCs w:val="28"/>
              </w:rPr>
              <w:t>,</w:t>
            </w:r>
            <w:proofErr w:type="gramEnd"/>
            <w:r w:rsidRPr="00770019">
              <w:rPr>
                <w:rFonts w:ascii="Times New Roman" w:hAnsi="Times New Roman" w:cs="Times New Roman"/>
                <w:b w:val="0"/>
                <w:szCs w:val="28"/>
              </w:rPr>
              <w:t xml:space="preserve"> в состав которых входит хотя бы один жилой дом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7929FB" w:rsidRPr="00770019" w:rsidTr="003E2200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9FB" w:rsidRDefault="007929FB" w:rsidP="003E2200">
            <w:pPr>
              <w:pStyle w:val="a4"/>
              <w:ind w:right="1896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9FB" w:rsidRDefault="007929FB" w:rsidP="003E2200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770019">
              <w:rPr>
                <w:rFonts w:ascii="Times New Roman" w:hAnsi="Times New Roman" w:cs="Times New Roman"/>
                <w:b w:val="0"/>
                <w:szCs w:val="28"/>
              </w:rPr>
              <w:t>Объекты незавершенного строительства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, </w:t>
            </w:r>
            <w:r w:rsidRPr="00770019">
              <w:rPr>
                <w:rFonts w:ascii="Times New Roman" w:hAnsi="Times New Roman" w:cs="Times New Roman"/>
                <w:b w:val="0"/>
                <w:szCs w:val="28"/>
              </w:rPr>
              <w:t>в случае, если проектируемым назначением таких объектов является жилой дом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7929FB" w:rsidRPr="00770019" w:rsidTr="003E2200">
        <w:trPr>
          <w:trHeight w:val="18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70019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autoSpaceDE w:val="0"/>
              <w:jc w:val="both"/>
              <w:rPr>
                <w:sz w:val="28"/>
                <w:szCs w:val="28"/>
              </w:rPr>
            </w:pPr>
            <w:r w:rsidRPr="00770019">
              <w:rPr>
                <w:sz w:val="28"/>
                <w:szCs w:val="28"/>
              </w:rPr>
              <w:t>Хозяйственные строения 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7929FB" w:rsidRPr="00770019" w:rsidTr="003E2200">
        <w:trPr>
          <w:trHeight w:val="21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70019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autoSpaceDE w:val="0"/>
              <w:jc w:val="both"/>
              <w:rPr>
                <w:sz w:val="28"/>
                <w:szCs w:val="28"/>
              </w:rPr>
            </w:pPr>
            <w:r w:rsidRPr="00770019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770019">
                <w:rPr>
                  <w:rStyle w:val="a5"/>
                  <w:sz w:val="28"/>
                  <w:szCs w:val="28"/>
                </w:rPr>
                <w:t>пунктом 7 статьи 378.2</w:t>
              </w:r>
            </w:hyperlink>
            <w:r w:rsidRPr="00770019">
              <w:rPr>
                <w:sz w:val="28"/>
                <w:szCs w:val="28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8" w:history="1">
              <w:r w:rsidRPr="00770019">
                <w:rPr>
                  <w:rStyle w:val="a5"/>
                  <w:sz w:val="28"/>
                  <w:szCs w:val="28"/>
                </w:rPr>
                <w:t>абзацем вторым пункта 10 статьи 378.2</w:t>
              </w:r>
            </w:hyperlink>
            <w:r w:rsidRPr="00770019">
              <w:rPr>
                <w:sz w:val="28"/>
                <w:szCs w:val="28"/>
              </w:rPr>
              <w:t xml:space="preserve"> Налогового Кодекса Российской Федерации,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autoSpaceDE w:val="0"/>
              <w:ind w:firstLine="540"/>
              <w:jc w:val="both"/>
              <w:rPr>
                <w:sz w:val="28"/>
                <w:szCs w:val="28"/>
              </w:rPr>
            </w:pPr>
            <w:r w:rsidRPr="00770019">
              <w:rPr>
                <w:sz w:val="28"/>
                <w:szCs w:val="28"/>
              </w:rPr>
              <w:t xml:space="preserve"> </w:t>
            </w:r>
          </w:p>
          <w:p w:rsidR="007929FB" w:rsidRPr="00770019" w:rsidRDefault="007929FB" w:rsidP="003E2200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7929FB" w:rsidRPr="00770019" w:rsidRDefault="007929FB" w:rsidP="003E2200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7929FB" w:rsidRPr="00770019" w:rsidRDefault="007929FB" w:rsidP="003E2200">
            <w:pPr>
              <w:pStyle w:val="a4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1,5</w:t>
            </w:r>
          </w:p>
          <w:p w:rsidR="007929FB" w:rsidRPr="00770019" w:rsidRDefault="007929FB" w:rsidP="003E2200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7929FB" w:rsidRPr="00770019" w:rsidRDefault="007929FB" w:rsidP="003E2200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770019">
              <w:rPr>
                <w:rFonts w:ascii="Times New Roman" w:hAnsi="Times New Roman" w:cs="Times New Roman"/>
                <w:b w:val="0"/>
                <w:szCs w:val="28"/>
              </w:rPr>
              <w:t xml:space="preserve">   </w:t>
            </w:r>
          </w:p>
        </w:tc>
      </w:tr>
      <w:tr w:rsidR="007929FB" w:rsidRPr="00770019" w:rsidTr="003E2200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770019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autoSpaceDE w:val="0"/>
              <w:jc w:val="both"/>
              <w:rPr>
                <w:sz w:val="28"/>
                <w:szCs w:val="28"/>
              </w:rPr>
            </w:pPr>
            <w:r w:rsidRPr="00770019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FB" w:rsidRPr="00770019" w:rsidRDefault="007929FB" w:rsidP="003E2200">
            <w:pPr>
              <w:pStyle w:val="a4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770019">
              <w:rPr>
                <w:rFonts w:ascii="Times New Roman" w:hAnsi="Times New Roman" w:cs="Times New Roman"/>
                <w:b w:val="0"/>
                <w:szCs w:val="28"/>
              </w:rPr>
              <w:t>0,5</w:t>
            </w:r>
          </w:p>
        </w:tc>
      </w:tr>
    </w:tbl>
    <w:p w:rsidR="007929FB" w:rsidRPr="00770019" w:rsidRDefault="007929FB" w:rsidP="007929FB">
      <w:pPr>
        <w:rPr>
          <w:sz w:val="28"/>
          <w:szCs w:val="28"/>
        </w:rPr>
      </w:pPr>
    </w:p>
    <w:p w:rsidR="007929FB" w:rsidRPr="0057344C" w:rsidRDefault="007929FB" w:rsidP="007929FB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Статья 4 </w:t>
      </w:r>
      <w:r w:rsidRPr="00226E78">
        <w:rPr>
          <w:b/>
          <w:color w:val="000000"/>
          <w:sz w:val="28"/>
          <w:szCs w:val="28"/>
        </w:rPr>
        <w:t xml:space="preserve"> </w:t>
      </w:r>
      <w:r w:rsidRPr="0057344C">
        <w:rPr>
          <w:color w:val="000000"/>
          <w:sz w:val="28"/>
          <w:szCs w:val="28"/>
        </w:rPr>
        <w:t xml:space="preserve">Размеры налоговых вычетов по налогу на имущество  </w:t>
      </w:r>
    </w:p>
    <w:p w:rsidR="007929FB" w:rsidRPr="0057344C" w:rsidRDefault="007929FB" w:rsidP="007929FB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57344C">
        <w:rPr>
          <w:color w:val="000000"/>
          <w:sz w:val="28"/>
          <w:szCs w:val="28"/>
        </w:rPr>
        <w:t xml:space="preserve">                       физических лиц</w:t>
      </w:r>
    </w:p>
    <w:p w:rsidR="007929FB" w:rsidRPr="0057344C" w:rsidRDefault="007929FB" w:rsidP="007929FB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26E78">
        <w:rPr>
          <w:sz w:val="28"/>
          <w:szCs w:val="28"/>
        </w:rPr>
        <w:t xml:space="preserve">Налоговые вычеты при определении налоговой базы </w:t>
      </w:r>
      <w:r>
        <w:rPr>
          <w:sz w:val="28"/>
          <w:szCs w:val="28"/>
        </w:rPr>
        <w:t xml:space="preserve">устанавливаются в следующих </w:t>
      </w:r>
      <w:r w:rsidRPr="00226E78">
        <w:rPr>
          <w:sz w:val="28"/>
          <w:szCs w:val="28"/>
        </w:rPr>
        <w:t>раз</w:t>
      </w:r>
      <w:r>
        <w:rPr>
          <w:sz w:val="28"/>
          <w:szCs w:val="28"/>
        </w:rPr>
        <w:t>мерах в отношении:</w:t>
      </w:r>
      <w:r w:rsidRPr="00226E78">
        <w:rPr>
          <w:sz w:val="28"/>
          <w:szCs w:val="28"/>
        </w:rPr>
        <w:br/>
        <w:t>- квартиры как ее кадастровая стоимость, уменьшенная на величину кадастровой стоимости 20 квадратных метр</w:t>
      </w:r>
      <w:r>
        <w:rPr>
          <w:sz w:val="28"/>
          <w:szCs w:val="28"/>
        </w:rPr>
        <w:t>ов общей площади этой квартиры;</w:t>
      </w:r>
      <w:r w:rsidRPr="00226E78">
        <w:rPr>
          <w:sz w:val="28"/>
          <w:szCs w:val="28"/>
        </w:rPr>
        <w:br/>
        <w:t>- комнаты как ее кадастровая стоимость, уменьшенная на величину кадастровой стоимости 10 квадратных м</w:t>
      </w:r>
      <w:r>
        <w:rPr>
          <w:sz w:val="28"/>
          <w:szCs w:val="28"/>
        </w:rPr>
        <w:t>етров площади этой комнаты;</w:t>
      </w:r>
      <w:r w:rsidRPr="00226E78">
        <w:rPr>
          <w:sz w:val="28"/>
          <w:szCs w:val="28"/>
        </w:rPr>
        <w:t xml:space="preserve">     </w:t>
      </w:r>
      <w:r w:rsidRPr="00226E78">
        <w:rPr>
          <w:sz w:val="28"/>
          <w:szCs w:val="28"/>
        </w:rPr>
        <w:br/>
        <w:t>- жилого дома как его кадастровая стоимость, уменьшенная на величину кадастровой стоимости 50 квадратных метров о</w:t>
      </w:r>
      <w:r>
        <w:rPr>
          <w:sz w:val="28"/>
          <w:szCs w:val="28"/>
        </w:rPr>
        <w:t>бщей площади этого жилого дома;</w:t>
      </w:r>
      <w:r w:rsidRPr="00226E78">
        <w:rPr>
          <w:sz w:val="28"/>
          <w:szCs w:val="28"/>
        </w:rPr>
        <w:br/>
        <w:t xml:space="preserve">- единого недвижимого комплекса, в состав которого входит хотя бы одно </w:t>
      </w:r>
      <w:r w:rsidRPr="00226E78">
        <w:rPr>
          <w:sz w:val="28"/>
          <w:szCs w:val="28"/>
        </w:rPr>
        <w:lastRenderedPageBreak/>
        <w:t>жилое помещение (жилой дом), как его кадастровая стоимость, уменьшенная на 1 миллион рублей.</w:t>
      </w:r>
    </w:p>
    <w:p w:rsidR="007929FB" w:rsidRDefault="007929FB" w:rsidP="007929FB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Статья 5</w:t>
      </w:r>
      <w:r w:rsidRPr="00C32DAB">
        <w:rPr>
          <w:b/>
          <w:color w:val="000000" w:themeColor="text1"/>
          <w:sz w:val="28"/>
          <w:szCs w:val="28"/>
        </w:rPr>
        <w:t>.</w:t>
      </w:r>
      <w:r w:rsidRPr="00C32DAB">
        <w:rPr>
          <w:color w:val="000000" w:themeColor="text1"/>
          <w:sz w:val="28"/>
          <w:szCs w:val="28"/>
        </w:rPr>
        <w:t xml:space="preserve"> Налоговые льготы</w:t>
      </w:r>
    </w:p>
    <w:p w:rsidR="007929FB" w:rsidRPr="00FF1CB5" w:rsidRDefault="007929FB" w:rsidP="007929F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Налоговые льготы </w:t>
      </w:r>
      <w:r w:rsidRPr="00C32DAB">
        <w:rPr>
          <w:color w:val="000000" w:themeColor="text1"/>
          <w:sz w:val="28"/>
          <w:szCs w:val="28"/>
        </w:rPr>
        <w:t xml:space="preserve"> устанавливаются в соответствии со статьей 407 Налогового кодекс</w:t>
      </w:r>
      <w:r>
        <w:rPr>
          <w:color w:val="000000" w:themeColor="text1"/>
          <w:sz w:val="28"/>
          <w:szCs w:val="28"/>
        </w:rPr>
        <w:t>а РФ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FF1CB5">
        <w:rPr>
          <w:sz w:val="28"/>
          <w:szCs w:val="28"/>
        </w:rPr>
        <w:t>право на налоговую льготу имеют следующие категории налогоплательщиков: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CB5">
        <w:rPr>
          <w:sz w:val="28"/>
          <w:szCs w:val="28"/>
        </w:rPr>
        <w:t>1) Герои Советского Союза и Герои Российской Федерации, а также лица, награжденные орденом Славы трёх степеней;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CB5">
        <w:rPr>
          <w:sz w:val="28"/>
          <w:szCs w:val="28"/>
        </w:rPr>
        <w:t>2) инвалиды I и II групп инвалидности;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CB5">
        <w:rPr>
          <w:sz w:val="28"/>
          <w:szCs w:val="28"/>
        </w:rPr>
        <w:t>3) инвалиды с детства;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CB5">
        <w:rPr>
          <w:sz w:val="28"/>
          <w:szCs w:val="28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FF1CB5">
        <w:rPr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FF1CB5">
        <w:rPr>
          <w:sz w:val="28"/>
          <w:szCs w:val="28"/>
        </w:rPr>
        <w:t xml:space="preserve"> частей действующей армии;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FF1CB5">
        <w:rPr>
          <w:sz w:val="28"/>
          <w:szCs w:val="28"/>
        </w:rPr>
        <w:t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FF1CB5">
        <w:rPr>
          <w:sz w:val="28"/>
          <w:szCs w:val="28"/>
        </w:rPr>
        <w:t xml:space="preserve"> </w:t>
      </w:r>
      <w:proofErr w:type="gramStart"/>
      <w:r w:rsidRPr="00FF1CB5">
        <w:rPr>
          <w:sz w:val="28"/>
          <w:szCs w:val="28"/>
        </w:rPr>
        <w:t xml:space="preserve">производственном объединении "Маяк" и сбросов радиоактивных отходов в реку </w:t>
      </w:r>
      <w:proofErr w:type="spellStart"/>
      <w:r w:rsidRPr="00FF1CB5">
        <w:rPr>
          <w:sz w:val="28"/>
          <w:szCs w:val="28"/>
        </w:rPr>
        <w:t>Теча</w:t>
      </w:r>
      <w:proofErr w:type="spellEnd"/>
      <w:r w:rsidRPr="00FF1CB5">
        <w:rPr>
          <w:sz w:val="28"/>
          <w:szCs w:val="28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CB5">
        <w:rPr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CB5">
        <w:rPr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CB5">
        <w:rPr>
          <w:sz w:val="28"/>
          <w:szCs w:val="28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F1CB5">
        <w:rPr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CB5">
        <w:rPr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CB5">
        <w:rPr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CB5">
        <w:rPr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CB5">
        <w:rPr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7929FB" w:rsidRDefault="007929FB" w:rsidP="0079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CB5">
        <w:rPr>
          <w:sz w:val="28"/>
          <w:szCs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16) субъекты инвестиционной деятельности</w:t>
      </w: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</w:p>
    <w:p w:rsidR="007929FB" w:rsidRPr="00FF1CB5" w:rsidRDefault="007929FB" w:rsidP="007929FB">
      <w:pPr>
        <w:jc w:val="both"/>
        <w:rPr>
          <w:color w:val="000000" w:themeColor="text1"/>
          <w:sz w:val="28"/>
          <w:szCs w:val="28"/>
        </w:rPr>
      </w:pPr>
    </w:p>
    <w:p w:rsidR="0013692D" w:rsidRDefault="0013692D"/>
    <w:sectPr w:rsidR="0013692D" w:rsidSect="0013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FB"/>
    <w:rsid w:val="0013692D"/>
    <w:rsid w:val="007929FB"/>
    <w:rsid w:val="00EC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929FB"/>
    <w:rPr>
      <w:b/>
      <w:sz w:val="28"/>
    </w:rPr>
  </w:style>
  <w:style w:type="paragraph" w:styleId="a4">
    <w:name w:val="Body Text"/>
    <w:basedOn w:val="a"/>
    <w:link w:val="a3"/>
    <w:rsid w:val="007929FB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92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929FB"/>
    <w:rPr>
      <w:color w:val="0000FF"/>
      <w:u w:val="single"/>
    </w:rPr>
  </w:style>
  <w:style w:type="paragraph" w:customStyle="1" w:styleId="2">
    <w:name w:val="Без интервала2"/>
    <w:rsid w:val="007929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0">
    <w:name w:val="Body Text 2"/>
    <w:basedOn w:val="a"/>
    <w:link w:val="21"/>
    <w:unhideWhenUsed/>
    <w:rsid w:val="007929F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92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929FB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7929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DB4699109532A45EE59BEFFC167C53BFD3A9B0D202BF9B72D797B069442FAC0C16DDD5EC2S7n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BDB4699109532A45EE59BEFFC167C53BFD3A9B0D202BF9B72D797B069442FAC0C16DDD5BC5S7n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8081/" TargetMode="External"/><Relationship Id="rId5" Type="http://schemas.openxmlformats.org/officeDocument/2006/relationships/hyperlink" Target="garantF1://27502891.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pravo.ru/entity/get/1811/95478906/?entity_id=490686&amp;entity_id=4906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2018-04-20T07:01:00Z</dcterms:created>
  <dcterms:modified xsi:type="dcterms:W3CDTF">2018-04-20T07:01:00Z</dcterms:modified>
</cp:coreProperties>
</file>