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9" w:rsidRDefault="001F72E9">
      <w:pPr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4473262" cy="1747234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6" t="20068" r="12644" b="21174"/>
                    <a:stretch/>
                  </pic:blipFill>
                  <pic:spPr bwMode="auto">
                    <a:xfrm>
                      <a:off x="0" y="0"/>
                      <a:ext cx="4472487" cy="174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2E9" w:rsidRDefault="001F72E9">
      <w:pPr>
        <w:rPr>
          <w:rFonts w:ascii="Segoe UI" w:hAnsi="Segoe UI" w:cs="Segoe UI"/>
          <w:color w:val="0070C0"/>
          <w:sz w:val="24"/>
          <w:szCs w:val="24"/>
        </w:rPr>
      </w:pPr>
    </w:p>
    <w:p w:rsidR="00651C09" w:rsidRDefault="00B804E8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>БОЛЬШЕ</w:t>
      </w:r>
      <w:bookmarkStart w:id="0" w:name="_GoBack"/>
      <w:bookmarkEnd w:id="0"/>
      <w:r w:rsidR="00725DA1" w:rsidRPr="001F72E9">
        <w:rPr>
          <w:rFonts w:ascii="Segoe UI" w:hAnsi="Segoe UI" w:cs="Segoe UI"/>
          <w:color w:val="0070C0"/>
          <w:sz w:val="32"/>
          <w:szCs w:val="32"/>
        </w:rPr>
        <w:t xml:space="preserve"> ПОЛУТЫСЯЧИ ОРЕНБУРЖЦЕВ ЗАПРЕТИЛИ РАСПОРЯЖАТЬСЯ СВОЕЙ НЕДВИЖИМОСТЬЮ БЕЗ ИХ ЛИЧНОГО УЧАСТИЯ</w:t>
      </w:r>
    </w:p>
    <w:p w:rsidR="001F72E9" w:rsidRDefault="001F72E9">
      <w:pPr>
        <w:rPr>
          <w:rFonts w:ascii="Segoe UI" w:hAnsi="Segoe UI" w:cs="Segoe UI"/>
          <w:sz w:val="24"/>
          <w:szCs w:val="24"/>
        </w:rPr>
      </w:pPr>
    </w:p>
    <w:p w:rsidR="001F72E9" w:rsidRPr="001F72E9" w:rsidRDefault="001F72E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10.08.2018</w:t>
      </w:r>
    </w:p>
    <w:p w:rsidR="00651C09" w:rsidRDefault="001F72E9">
      <w:pPr>
        <w:rPr>
          <w:rFonts w:ascii="Segoe UI" w:hAnsi="Segoe UI" w:cs="Segoe UI"/>
          <w:color w:val="000000"/>
          <w:sz w:val="24"/>
          <w:szCs w:val="24"/>
        </w:rPr>
      </w:pPr>
      <w:r w:rsidRPr="00651C09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651C09" w:rsidRPr="00651C09">
        <w:rPr>
          <w:rFonts w:ascii="Segoe UI" w:hAnsi="Segoe UI" w:cs="Segoe UI"/>
          <w:color w:val="000000"/>
          <w:sz w:val="24"/>
          <w:szCs w:val="24"/>
        </w:rPr>
        <w:t>первом полугодии 2018 года в Единый</w:t>
      </w:r>
      <w:r w:rsidR="00651C0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51C09" w:rsidRPr="00651C09">
        <w:rPr>
          <w:rFonts w:ascii="Segoe UI" w:hAnsi="Segoe UI" w:cs="Segoe UI"/>
          <w:color w:val="000000"/>
          <w:sz w:val="24"/>
          <w:szCs w:val="24"/>
        </w:rPr>
        <w:t>государственный реестр недвижимости (</w:t>
      </w:r>
      <w:r w:rsidR="00725DA1">
        <w:rPr>
          <w:rFonts w:ascii="Segoe UI" w:hAnsi="Segoe UI" w:cs="Segoe UI"/>
          <w:color w:val="000000"/>
          <w:sz w:val="24"/>
          <w:szCs w:val="24"/>
        </w:rPr>
        <w:t>ЕГРН) по заявлениям оренбуржцев</w:t>
      </w:r>
      <w:r w:rsidR="00651C09" w:rsidRPr="00651C09">
        <w:rPr>
          <w:rFonts w:ascii="Segoe UI" w:hAnsi="Segoe UI" w:cs="Segoe UI"/>
          <w:color w:val="000000"/>
          <w:sz w:val="24"/>
          <w:szCs w:val="24"/>
        </w:rPr>
        <w:t xml:space="preserve"> внесено </w:t>
      </w:r>
      <w:r w:rsidR="00725DA1" w:rsidRPr="00725DA1">
        <w:rPr>
          <w:rFonts w:ascii="Segoe UI" w:hAnsi="Segoe UI" w:cs="Segoe UI"/>
          <w:color w:val="000000"/>
          <w:sz w:val="24"/>
          <w:szCs w:val="24"/>
        </w:rPr>
        <w:t>592</w:t>
      </w:r>
      <w:r w:rsidR="00725DA1">
        <w:rPr>
          <w:rFonts w:ascii="Segoe UI" w:hAnsi="Segoe UI" w:cs="Segoe UI"/>
          <w:color w:val="000000"/>
          <w:sz w:val="24"/>
          <w:szCs w:val="24"/>
        </w:rPr>
        <w:t xml:space="preserve"> записи</w:t>
      </w:r>
      <w:r w:rsidR="00651C09" w:rsidRPr="00651C09">
        <w:rPr>
          <w:rFonts w:ascii="Segoe UI" w:hAnsi="Segoe UI" w:cs="Segoe UI"/>
          <w:color w:val="000000"/>
          <w:sz w:val="24"/>
          <w:szCs w:val="24"/>
        </w:rPr>
        <w:t xml:space="preserve"> о</w:t>
      </w:r>
      <w:r w:rsidR="00651C09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51C09" w:rsidRPr="00651C09">
        <w:rPr>
          <w:rFonts w:ascii="Segoe UI" w:hAnsi="Segoe UI" w:cs="Segoe UI"/>
          <w:color w:val="000000"/>
          <w:sz w:val="24"/>
          <w:szCs w:val="24"/>
        </w:rPr>
        <w:t>запрете совершения регистрационных действий бе</w:t>
      </w:r>
      <w:r w:rsidR="00725DA1">
        <w:rPr>
          <w:rFonts w:ascii="Segoe UI" w:hAnsi="Segoe UI" w:cs="Segoe UI"/>
          <w:color w:val="000000"/>
          <w:sz w:val="24"/>
          <w:szCs w:val="24"/>
        </w:rPr>
        <w:t>з личного участия собственника.</w:t>
      </w:r>
    </w:p>
    <w:p w:rsidR="00651C09" w:rsidRDefault="00651C09">
      <w:pPr>
        <w:rPr>
          <w:rFonts w:ascii="Segoe UI" w:hAnsi="Segoe UI" w:cs="Segoe UI"/>
          <w:color w:val="000000"/>
          <w:sz w:val="24"/>
          <w:szCs w:val="24"/>
        </w:rPr>
      </w:pPr>
      <w:r w:rsidRPr="00651C09">
        <w:rPr>
          <w:rFonts w:ascii="Segoe UI" w:hAnsi="Segoe UI" w:cs="Segoe UI"/>
          <w:color w:val="000000"/>
          <w:sz w:val="24"/>
          <w:szCs w:val="24"/>
        </w:rPr>
        <w:t xml:space="preserve">В аналогичном периоде 2017 года </w:t>
      </w:r>
      <w:r w:rsidR="00725DA1">
        <w:rPr>
          <w:rFonts w:ascii="Segoe UI" w:hAnsi="Segoe UI" w:cs="Segoe UI"/>
          <w:color w:val="000000"/>
          <w:sz w:val="24"/>
          <w:szCs w:val="24"/>
        </w:rPr>
        <w:t>таких заявлений по защите</w:t>
      </w:r>
      <w:r>
        <w:rPr>
          <w:rFonts w:ascii="Segoe UI" w:hAnsi="Segoe UI" w:cs="Segoe UI"/>
          <w:color w:val="000000"/>
          <w:sz w:val="24"/>
          <w:szCs w:val="24"/>
        </w:rPr>
        <w:t xml:space="preserve"> своей недвиж</w:t>
      </w:r>
      <w:r w:rsidR="00725DA1">
        <w:rPr>
          <w:rFonts w:ascii="Segoe UI" w:hAnsi="Segoe UI" w:cs="Segoe UI"/>
          <w:color w:val="000000"/>
          <w:sz w:val="24"/>
          <w:szCs w:val="24"/>
        </w:rPr>
        <w:t>имости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651C09">
        <w:rPr>
          <w:rFonts w:ascii="Segoe UI" w:hAnsi="Segoe UI" w:cs="Segoe UI"/>
          <w:color w:val="000000"/>
          <w:sz w:val="24"/>
          <w:szCs w:val="24"/>
        </w:rPr>
        <w:t xml:space="preserve">от мошеннических </w:t>
      </w:r>
      <w:r w:rsidR="00725DA1">
        <w:rPr>
          <w:rFonts w:ascii="Segoe UI" w:hAnsi="Segoe UI" w:cs="Segoe UI"/>
          <w:color w:val="000000"/>
          <w:sz w:val="24"/>
          <w:szCs w:val="24"/>
        </w:rPr>
        <w:t>действий</w:t>
      </w:r>
      <w:r w:rsidRPr="00651C09">
        <w:rPr>
          <w:rFonts w:ascii="Segoe UI" w:hAnsi="Segoe UI" w:cs="Segoe UI"/>
          <w:color w:val="000000"/>
          <w:sz w:val="24"/>
          <w:szCs w:val="24"/>
        </w:rPr>
        <w:t xml:space="preserve"> было</w:t>
      </w:r>
      <w:r w:rsidR="00725DA1">
        <w:rPr>
          <w:rFonts w:ascii="Segoe UI" w:hAnsi="Segoe UI" w:cs="Segoe UI"/>
          <w:color w:val="000000"/>
          <w:sz w:val="24"/>
          <w:szCs w:val="24"/>
        </w:rPr>
        <w:t xml:space="preserve"> в два раза</w:t>
      </w:r>
      <w:r w:rsidRPr="00651C09">
        <w:rPr>
          <w:rFonts w:ascii="Segoe UI" w:hAnsi="Segoe UI" w:cs="Segoe UI"/>
          <w:color w:val="000000"/>
          <w:sz w:val="24"/>
          <w:szCs w:val="24"/>
        </w:rPr>
        <w:t xml:space="preserve"> больше: в ЕГРН внесено </w:t>
      </w:r>
      <w:r w:rsidR="00725DA1" w:rsidRPr="00725DA1">
        <w:rPr>
          <w:rFonts w:ascii="Segoe UI" w:hAnsi="Segoe UI" w:cs="Segoe UI"/>
          <w:color w:val="000000"/>
          <w:sz w:val="24"/>
          <w:szCs w:val="24"/>
        </w:rPr>
        <w:t>1</w:t>
      </w:r>
      <w:r w:rsidR="00725DA1">
        <w:rPr>
          <w:rFonts w:ascii="Segoe UI" w:hAnsi="Segoe UI" w:cs="Segoe UI"/>
          <w:color w:val="000000"/>
          <w:sz w:val="24"/>
          <w:szCs w:val="24"/>
        </w:rPr>
        <w:t> </w:t>
      </w:r>
      <w:r w:rsidR="00725DA1" w:rsidRPr="00725DA1">
        <w:rPr>
          <w:rFonts w:ascii="Segoe UI" w:hAnsi="Segoe UI" w:cs="Segoe UI"/>
          <w:color w:val="000000"/>
          <w:sz w:val="24"/>
          <w:szCs w:val="24"/>
        </w:rPr>
        <w:t>389</w:t>
      </w:r>
      <w:r w:rsidR="00725DA1">
        <w:rPr>
          <w:rFonts w:ascii="Segoe UI" w:hAnsi="Segoe UI" w:cs="Segoe UI"/>
          <w:color w:val="000000"/>
          <w:sz w:val="24"/>
          <w:szCs w:val="24"/>
        </w:rPr>
        <w:t xml:space="preserve"> записи.</w:t>
      </w:r>
    </w:p>
    <w:p w:rsidR="001F72E9" w:rsidRDefault="00725DA1" w:rsidP="00725DA1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Управление Рос</w:t>
      </w:r>
      <w:r w:rsidR="001F72E9">
        <w:rPr>
          <w:rFonts w:ascii="Segoe UI" w:hAnsi="Segoe UI" w:cs="Segoe UI"/>
          <w:color w:val="000000"/>
          <w:sz w:val="24"/>
          <w:szCs w:val="24"/>
        </w:rPr>
        <w:t>реестра по Оренбургской области</w:t>
      </w:r>
      <w:r w:rsidRPr="00725DA1">
        <w:rPr>
          <w:rFonts w:ascii="Segoe UI" w:hAnsi="Segoe UI" w:cs="Segoe UI"/>
          <w:color w:val="000000"/>
          <w:sz w:val="24"/>
          <w:szCs w:val="24"/>
        </w:rPr>
        <w:t xml:space="preserve"> напоминает, что каждый владелец недвижимого имущества может подать заявление о том, что сделки с принадлежащим ему имуществом могут производиться только при его </w:t>
      </w:r>
      <w:r w:rsidR="001F72E9">
        <w:rPr>
          <w:rFonts w:ascii="Segoe UI" w:hAnsi="Segoe UI" w:cs="Segoe UI"/>
          <w:color w:val="000000"/>
          <w:sz w:val="24"/>
          <w:szCs w:val="24"/>
        </w:rPr>
        <w:t>личном участии.</w:t>
      </w:r>
    </w:p>
    <w:p w:rsidR="00725DA1" w:rsidRPr="00725DA1" w:rsidRDefault="00725DA1" w:rsidP="00725DA1">
      <w:pPr>
        <w:rPr>
          <w:rFonts w:ascii="Segoe UI" w:hAnsi="Segoe UI" w:cs="Segoe UI"/>
          <w:color w:val="000000"/>
          <w:sz w:val="24"/>
          <w:szCs w:val="24"/>
        </w:rPr>
      </w:pPr>
      <w:r w:rsidRPr="00725DA1">
        <w:rPr>
          <w:rFonts w:ascii="Segoe UI" w:hAnsi="Segoe UI" w:cs="Segoe UI"/>
          <w:color w:val="000000"/>
          <w:sz w:val="24"/>
          <w:szCs w:val="24"/>
        </w:rPr>
        <w:t>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725DA1" w:rsidRDefault="00725DA1" w:rsidP="00725DA1">
      <w:pPr>
        <w:rPr>
          <w:rFonts w:ascii="Segoe UI" w:hAnsi="Segoe UI" w:cs="Segoe UI"/>
          <w:color w:val="000000"/>
          <w:sz w:val="24"/>
          <w:szCs w:val="24"/>
        </w:rPr>
      </w:pPr>
      <w:r w:rsidRPr="00725DA1">
        <w:rPr>
          <w:rFonts w:ascii="Segoe UI" w:hAnsi="Segoe UI" w:cs="Segoe UI"/>
          <w:color w:val="000000"/>
          <w:sz w:val="24"/>
          <w:szCs w:val="24"/>
        </w:rPr>
        <w:lastRenderedPageBreak/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Росреестра, а также при личном обращении в </w:t>
      </w:r>
      <w:r>
        <w:rPr>
          <w:rFonts w:ascii="Segoe UI" w:hAnsi="Segoe UI" w:cs="Segoe UI"/>
          <w:color w:val="000000"/>
          <w:sz w:val="24"/>
          <w:szCs w:val="24"/>
        </w:rPr>
        <w:t>МФЦ.</w:t>
      </w:r>
    </w:p>
    <w:p w:rsidR="00E8595E" w:rsidRDefault="00725DA1" w:rsidP="001F72E9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По данным Росреестра, в целом по стране в первом полугодии текущего года такой способ защиты своей недвижимости от мошенников выбрали около 90 тысяч собственников.</w:t>
      </w:r>
    </w:p>
    <w:p w:rsidR="001F72E9" w:rsidRPr="00651C09" w:rsidRDefault="001F72E9" w:rsidP="001F72E9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Пресс-служба</w:t>
      </w:r>
      <w:r>
        <w:rPr>
          <w:rFonts w:ascii="Segoe UI" w:hAnsi="Segoe UI" w:cs="Segoe UI"/>
          <w:color w:val="000000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color w:val="000000"/>
          <w:sz w:val="24"/>
          <w:szCs w:val="24"/>
        </w:rPr>
        <w:br/>
        <w:t>по Оренбургской области</w:t>
      </w:r>
    </w:p>
    <w:sectPr w:rsidR="001F72E9" w:rsidRPr="00651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DA" w:rsidRDefault="004F75DA" w:rsidP="001F72E9">
      <w:pPr>
        <w:spacing w:after="0" w:line="240" w:lineRule="auto"/>
      </w:pPr>
      <w:r>
        <w:separator/>
      </w:r>
    </w:p>
  </w:endnote>
  <w:endnote w:type="continuationSeparator" w:id="0">
    <w:p w:rsidR="004F75DA" w:rsidRDefault="004F75DA" w:rsidP="001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Default="001F72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Default="001F72E9" w:rsidP="001F72E9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EDA2645" wp14:editId="41FB1B61">
          <wp:simplePos x="0" y="0"/>
          <wp:positionH relativeFrom="column">
            <wp:posOffset>5526727</wp:posOffset>
          </wp:positionH>
          <wp:positionV relativeFrom="paragraph">
            <wp:posOffset>72170</wp:posOffset>
          </wp:positionV>
          <wp:extent cx="691166" cy="72623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16" cy="72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1F72E9" w:rsidRDefault="001F72E9" w:rsidP="001F72E9">
    <w:pPr>
      <w:pStyle w:val="a7"/>
    </w:pPr>
    <w:r>
      <w:t>Контакты для СМИ: (3532) 77-37-04, 89033654622 (213-622), korb-i@mail.ru</w:t>
    </w:r>
  </w:p>
  <w:p w:rsidR="001F72E9" w:rsidRDefault="001F72E9" w:rsidP="001F72E9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Default="001F72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DA" w:rsidRDefault="004F75DA" w:rsidP="001F72E9">
      <w:pPr>
        <w:spacing w:after="0" w:line="240" w:lineRule="auto"/>
      </w:pPr>
      <w:r>
        <w:separator/>
      </w:r>
    </w:p>
  </w:footnote>
  <w:footnote w:type="continuationSeparator" w:id="0">
    <w:p w:rsidR="004F75DA" w:rsidRDefault="004F75DA" w:rsidP="001F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Default="001F72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Default="001F72E9" w:rsidP="001F72E9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004400" cy="799200"/>
          <wp:effectExtent l="0" t="0" r="571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 - 10 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2" t="31240" r="13656" b="31402"/>
                  <a:stretch/>
                </pic:blipFill>
                <pic:spPr bwMode="auto">
                  <a:xfrm>
                    <a:off x="0" y="0"/>
                    <a:ext cx="10044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9" w:rsidRDefault="001F72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9"/>
    <w:rsid w:val="001F72E9"/>
    <w:rsid w:val="002D3A89"/>
    <w:rsid w:val="004F75DA"/>
    <w:rsid w:val="00651C09"/>
    <w:rsid w:val="00674BD2"/>
    <w:rsid w:val="00725DA1"/>
    <w:rsid w:val="00B804E8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2E9"/>
  </w:style>
  <w:style w:type="paragraph" w:styleId="a7">
    <w:name w:val="footer"/>
    <w:basedOn w:val="a"/>
    <w:link w:val="a8"/>
    <w:uiPriority w:val="99"/>
    <w:unhideWhenUsed/>
    <w:rsid w:val="001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2E9"/>
  </w:style>
  <w:style w:type="paragraph" w:styleId="a7">
    <w:name w:val="footer"/>
    <w:basedOn w:val="a"/>
    <w:link w:val="a8"/>
    <w:uiPriority w:val="99"/>
    <w:unhideWhenUsed/>
    <w:rsid w:val="001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5</cp:revision>
  <dcterms:created xsi:type="dcterms:W3CDTF">2018-07-18T09:04:00Z</dcterms:created>
  <dcterms:modified xsi:type="dcterms:W3CDTF">2018-08-10T09:17:00Z</dcterms:modified>
</cp:coreProperties>
</file>